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5F" w:rsidRPr="00F80D5F" w:rsidRDefault="00F80D5F" w:rsidP="00931613">
      <w:pPr>
        <w:spacing w:after="0" w:line="240" w:lineRule="auto"/>
        <w:jc w:val="center"/>
        <w:rPr>
          <w:rFonts w:ascii="Times New Roman" w:hAnsi="Times New Roman" w:cs="Times New Roman"/>
          <w:b/>
          <w:sz w:val="24"/>
          <w:szCs w:val="24"/>
        </w:rPr>
      </w:pPr>
      <w:r w:rsidRPr="00F80D5F">
        <w:rPr>
          <w:rFonts w:ascii="Times New Roman" w:hAnsi="Times New Roman" w:cs="Times New Roman"/>
          <w:b/>
          <w:sz w:val="24"/>
          <w:szCs w:val="24"/>
        </w:rPr>
        <w:t>СОГЛАШЕНИЕ О КОНФИДЕНЦИАЛЬНОСТИ</w:t>
      </w:r>
    </w:p>
    <w:p w:rsidR="00F80D5F" w:rsidRDefault="00F80D5F" w:rsidP="00931613">
      <w:pPr>
        <w:spacing w:after="0" w:line="240" w:lineRule="auto"/>
      </w:pPr>
    </w:p>
    <w:p w:rsidR="00F80D5F" w:rsidRPr="004108EF" w:rsidRDefault="00F80D5F" w:rsidP="00931613">
      <w:pPr>
        <w:autoSpaceDE w:val="0"/>
        <w:autoSpaceDN w:val="0"/>
        <w:adjustRightInd w:val="0"/>
        <w:spacing w:after="0" w:line="240" w:lineRule="auto"/>
        <w:jc w:val="both"/>
        <w:rPr>
          <w:rFonts w:ascii="Times New Roman" w:hAnsi="Times New Roman" w:cs="Times New Roman"/>
          <w:sz w:val="24"/>
          <w:szCs w:val="24"/>
        </w:rPr>
      </w:pPr>
      <w:r w:rsidRPr="006874E7">
        <w:rPr>
          <w:rFonts w:ascii="Times New Roman" w:hAnsi="Times New Roman" w:cs="Times New Roman"/>
          <w:sz w:val="24"/>
          <w:szCs w:val="24"/>
        </w:rPr>
        <w:t>г</w:t>
      </w:r>
      <w:r w:rsidRPr="00E170BD">
        <w:rPr>
          <w:rFonts w:ascii="Times New Roman" w:hAnsi="Times New Roman" w:cs="Times New Roman"/>
          <w:color w:val="FF0000"/>
          <w:sz w:val="24"/>
          <w:szCs w:val="24"/>
        </w:rPr>
        <w:t xml:space="preserve">. _____________ </w:t>
      </w:r>
      <w:r w:rsidRPr="006874E7">
        <w:rPr>
          <w:rFonts w:ascii="Times New Roman" w:hAnsi="Times New Roman" w:cs="Times New Roman"/>
          <w:sz w:val="24"/>
          <w:szCs w:val="24"/>
        </w:rPr>
        <w:t xml:space="preserve">                                </w:t>
      </w:r>
      <w:r w:rsidRPr="00E170BD">
        <w:rPr>
          <w:rFonts w:ascii="Times New Roman" w:hAnsi="Times New Roman" w:cs="Times New Roman"/>
          <w:color w:val="FF0000"/>
          <w:sz w:val="24"/>
          <w:szCs w:val="24"/>
        </w:rPr>
        <w:t>"__" ________ ____ </w:t>
      </w:r>
      <w:r w:rsidRPr="006874E7">
        <w:rPr>
          <w:rFonts w:ascii="Times New Roman" w:hAnsi="Times New Roman" w:cs="Times New Roman"/>
          <w:sz w:val="24"/>
          <w:szCs w:val="24"/>
        </w:rPr>
        <w:t>г.</w:t>
      </w:r>
      <w:r w:rsidRPr="006874E7">
        <w:rPr>
          <w:rFonts w:ascii="Times New Roman" w:hAnsi="Times New Roman" w:cs="Times New Roman"/>
          <w:sz w:val="24"/>
          <w:szCs w:val="24"/>
        </w:rPr>
        <w:br/>
      </w:r>
    </w:p>
    <w:p w:rsidR="004B7E41" w:rsidRDefault="00F80D5F" w:rsidP="00357593">
      <w:pPr>
        <w:autoSpaceDE w:val="0"/>
        <w:autoSpaceDN w:val="0"/>
        <w:adjustRightInd w:val="0"/>
        <w:spacing w:before="120" w:after="120" w:line="240" w:lineRule="auto"/>
        <w:ind w:firstLine="540"/>
        <w:jc w:val="both"/>
        <w:rPr>
          <w:rFonts w:ascii="Times New Roman" w:hAnsi="Times New Roman" w:cs="Times New Roman"/>
          <w:sz w:val="24"/>
          <w:szCs w:val="24"/>
        </w:rPr>
      </w:pPr>
      <w:r w:rsidRPr="000A1800">
        <w:rPr>
          <w:rFonts w:ascii="Times New Roman" w:hAnsi="Times New Roman" w:cs="Times New Roman"/>
          <w:color w:val="FF0000"/>
          <w:sz w:val="24"/>
          <w:szCs w:val="24"/>
        </w:rPr>
        <w:t>[</w:t>
      </w:r>
      <w:r>
        <w:rPr>
          <w:rFonts w:ascii="Times New Roman" w:hAnsi="Times New Roman" w:cs="Times New Roman"/>
          <w:color w:val="FF0000"/>
          <w:sz w:val="24"/>
          <w:szCs w:val="24"/>
        </w:rPr>
        <w:t xml:space="preserve">полное </w:t>
      </w:r>
      <w:r>
        <w:rPr>
          <w:rFonts w:ascii="Times New Roman" w:eastAsiaTheme="minorEastAsia" w:hAnsi="Times New Roman" w:cs="Times New Roman"/>
          <w:color w:val="FF0000"/>
          <w:sz w:val="24"/>
          <w:szCs w:val="24"/>
        </w:rPr>
        <w:t>наименование</w:t>
      </w:r>
      <w:r w:rsidRPr="006874E7">
        <w:rPr>
          <w:rFonts w:ascii="Times New Roman" w:eastAsiaTheme="minorEastAsia" w:hAnsi="Times New Roman" w:cs="Times New Roman"/>
          <w:color w:val="FF0000"/>
          <w:sz w:val="24"/>
          <w:szCs w:val="24"/>
        </w:rPr>
        <w:t xml:space="preserve"> </w:t>
      </w:r>
      <w:r w:rsidRPr="000A1800">
        <w:rPr>
          <w:rFonts w:ascii="Times New Roman" w:eastAsiaTheme="minorEastAsia" w:hAnsi="Times New Roman" w:cs="Times New Roman"/>
          <w:color w:val="FF0000"/>
          <w:sz w:val="24"/>
          <w:szCs w:val="24"/>
        </w:rPr>
        <w:t>организации</w:t>
      </w:r>
      <w:r w:rsidRPr="000A1800">
        <w:rPr>
          <w:rFonts w:ascii="Times New Roman" w:hAnsi="Times New Roman" w:cs="Times New Roman"/>
          <w:color w:val="FF0000"/>
          <w:sz w:val="24"/>
          <w:szCs w:val="24"/>
        </w:rPr>
        <w:t>]</w:t>
      </w:r>
      <w:r>
        <w:rPr>
          <w:rFonts w:ascii="Times New Roman" w:hAnsi="Times New Roman" w:cs="Times New Roman"/>
          <w:sz w:val="24"/>
          <w:szCs w:val="24"/>
        </w:rPr>
        <w:t>, именуемое</w:t>
      </w:r>
      <w:r w:rsidRPr="006874E7">
        <w:rPr>
          <w:rFonts w:ascii="Times New Roman" w:hAnsi="Times New Roman" w:cs="Times New Roman"/>
          <w:sz w:val="24"/>
          <w:szCs w:val="24"/>
        </w:rPr>
        <w:t xml:space="preserve"> в дальнейшем "</w:t>
      </w:r>
      <w:r w:rsidR="004B7E41" w:rsidRPr="004B7E41">
        <w:rPr>
          <w:rFonts w:ascii="Times New Roman" w:hAnsi="Times New Roman" w:cs="Times New Roman"/>
          <w:b/>
          <w:sz w:val="24"/>
          <w:szCs w:val="24"/>
        </w:rPr>
        <w:t xml:space="preserve">Раскрывающая </w:t>
      </w:r>
      <w:r w:rsidR="004B7E41">
        <w:rPr>
          <w:rFonts w:ascii="Times New Roman" w:hAnsi="Times New Roman" w:cs="Times New Roman"/>
          <w:b/>
          <w:sz w:val="24"/>
          <w:szCs w:val="24"/>
        </w:rPr>
        <w:t>Сторона</w:t>
      </w:r>
      <w:r w:rsidRPr="006874E7">
        <w:rPr>
          <w:rFonts w:ascii="Times New Roman" w:hAnsi="Times New Roman" w:cs="Times New Roman"/>
          <w:sz w:val="24"/>
          <w:szCs w:val="24"/>
        </w:rPr>
        <w:t xml:space="preserve">", в лице </w:t>
      </w:r>
      <w:r w:rsidRPr="009506C9">
        <w:rPr>
          <w:rFonts w:ascii="Times New Roman" w:hAnsi="Times New Roman" w:cs="Times New Roman"/>
          <w:color w:val="FF0000"/>
          <w:sz w:val="24"/>
          <w:szCs w:val="24"/>
        </w:rPr>
        <w:t>[должность и ФИО]</w:t>
      </w:r>
      <w:r w:rsidRPr="006874E7">
        <w:rPr>
          <w:rFonts w:ascii="Times New Roman" w:hAnsi="Times New Roman" w:cs="Times New Roman"/>
          <w:sz w:val="24"/>
          <w:szCs w:val="24"/>
        </w:rPr>
        <w:t>, действующ</w:t>
      </w:r>
      <w:r>
        <w:rPr>
          <w:rFonts w:ascii="Times New Roman" w:hAnsi="Times New Roman" w:cs="Times New Roman"/>
          <w:sz w:val="24"/>
          <w:szCs w:val="24"/>
        </w:rPr>
        <w:t>его</w:t>
      </w:r>
      <w:r w:rsidRPr="006874E7">
        <w:rPr>
          <w:rFonts w:ascii="Times New Roman" w:hAnsi="Times New Roman" w:cs="Times New Roman"/>
          <w:sz w:val="24"/>
          <w:szCs w:val="24"/>
        </w:rPr>
        <w:t xml:space="preserve"> на основании </w:t>
      </w:r>
      <w:r w:rsidRPr="000A1800">
        <w:rPr>
          <w:rFonts w:ascii="Times New Roman" w:hAnsi="Times New Roman" w:cs="Times New Roman"/>
          <w:color w:val="FF0000"/>
          <w:sz w:val="24"/>
          <w:szCs w:val="24"/>
        </w:rPr>
        <w:t>[</w:t>
      </w:r>
      <w:r w:rsidRPr="000A1800">
        <w:rPr>
          <w:rFonts w:ascii="Times New Roman" w:eastAsiaTheme="minorEastAsia" w:hAnsi="Times New Roman" w:cs="Times New Roman"/>
          <w:color w:val="FF0000"/>
          <w:sz w:val="24"/>
          <w:szCs w:val="24"/>
        </w:rPr>
        <w:t>устава, положения, доверенности</w:t>
      </w:r>
      <w:r w:rsidRPr="000A1800">
        <w:rPr>
          <w:rFonts w:ascii="Times New Roman" w:hAnsi="Times New Roman" w:cs="Times New Roman"/>
          <w:color w:val="FF0000"/>
          <w:sz w:val="24"/>
          <w:szCs w:val="24"/>
        </w:rPr>
        <w:t>]</w:t>
      </w:r>
      <w:r w:rsidRPr="006874E7">
        <w:rPr>
          <w:rFonts w:ascii="Times New Roman" w:hAnsi="Times New Roman" w:cs="Times New Roman"/>
          <w:sz w:val="24"/>
          <w:szCs w:val="24"/>
        </w:rPr>
        <w:t xml:space="preserve">, с одной стороны, и </w:t>
      </w:r>
      <w:r w:rsidRPr="000A1800">
        <w:rPr>
          <w:rFonts w:ascii="Times New Roman" w:hAnsi="Times New Roman" w:cs="Times New Roman"/>
          <w:color w:val="FF0000"/>
          <w:sz w:val="24"/>
          <w:szCs w:val="24"/>
        </w:rPr>
        <w:t>[</w:t>
      </w:r>
      <w:r>
        <w:rPr>
          <w:rFonts w:ascii="Times New Roman" w:hAnsi="Times New Roman" w:cs="Times New Roman"/>
          <w:color w:val="FF0000"/>
          <w:sz w:val="24"/>
          <w:szCs w:val="24"/>
        </w:rPr>
        <w:t xml:space="preserve">полное </w:t>
      </w:r>
      <w:r>
        <w:rPr>
          <w:rFonts w:ascii="Times New Roman" w:eastAsiaTheme="minorEastAsia" w:hAnsi="Times New Roman" w:cs="Times New Roman"/>
          <w:color w:val="FF0000"/>
          <w:sz w:val="24"/>
          <w:szCs w:val="24"/>
        </w:rPr>
        <w:t>наименование</w:t>
      </w:r>
      <w:r w:rsidRPr="006874E7">
        <w:rPr>
          <w:rFonts w:ascii="Times New Roman" w:eastAsiaTheme="minorEastAsia" w:hAnsi="Times New Roman" w:cs="Times New Roman"/>
          <w:color w:val="FF0000"/>
          <w:sz w:val="24"/>
          <w:szCs w:val="24"/>
        </w:rPr>
        <w:t xml:space="preserve"> </w:t>
      </w:r>
      <w:r w:rsidRPr="000A1800">
        <w:rPr>
          <w:rFonts w:ascii="Times New Roman" w:eastAsiaTheme="minorEastAsia" w:hAnsi="Times New Roman" w:cs="Times New Roman"/>
          <w:color w:val="FF0000"/>
          <w:sz w:val="24"/>
          <w:szCs w:val="24"/>
        </w:rPr>
        <w:t>организации</w:t>
      </w:r>
      <w:r w:rsidRPr="000A1800">
        <w:rPr>
          <w:rFonts w:ascii="Times New Roman" w:hAnsi="Times New Roman" w:cs="Times New Roman"/>
          <w:color w:val="FF0000"/>
          <w:sz w:val="24"/>
          <w:szCs w:val="24"/>
        </w:rPr>
        <w:t>]</w:t>
      </w:r>
      <w:r w:rsidRPr="006874E7">
        <w:rPr>
          <w:rFonts w:ascii="Times New Roman" w:hAnsi="Times New Roman" w:cs="Times New Roman"/>
          <w:sz w:val="24"/>
          <w:szCs w:val="24"/>
        </w:rPr>
        <w:t>, именуем</w:t>
      </w:r>
      <w:r>
        <w:rPr>
          <w:rFonts w:ascii="Times New Roman" w:hAnsi="Times New Roman" w:cs="Times New Roman"/>
          <w:sz w:val="24"/>
          <w:szCs w:val="24"/>
        </w:rPr>
        <w:t>ое</w:t>
      </w:r>
      <w:r w:rsidRPr="006874E7">
        <w:rPr>
          <w:rFonts w:ascii="Times New Roman" w:hAnsi="Times New Roman" w:cs="Times New Roman"/>
          <w:sz w:val="24"/>
          <w:szCs w:val="24"/>
        </w:rPr>
        <w:t xml:space="preserve"> в дальнейшем "</w:t>
      </w:r>
      <w:r w:rsidR="004B7E41" w:rsidRPr="004B7E41">
        <w:rPr>
          <w:rFonts w:ascii="Times New Roman" w:hAnsi="Times New Roman" w:cs="Times New Roman"/>
          <w:b/>
          <w:sz w:val="24"/>
          <w:szCs w:val="24"/>
        </w:rPr>
        <w:t>Принимающая</w:t>
      </w:r>
      <w:r w:rsidR="004B7E41">
        <w:rPr>
          <w:rFonts w:ascii="Times New Roman" w:hAnsi="Times New Roman" w:cs="Times New Roman"/>
          <w:sz w:val="24"/>
          <w:szCs w:val="24"/>
        </w:rPr>
        <w:t xml:space="preserve"> </w:t>
      </w:r>
      <w:r w:rsidR="004B7E41">
        <w:rPr>
          <w:rFonts w:ascii="Times New Roman" w:hAnsi="Times New Roman" w:cs="Times New Roman"/>
          <w:b/>
          <w:sz w:val="24"/>
          <w:szCs w:val="24"/>
        </w:rPr>
        <w:t>Сторона</w:t>
      </w:r>
      <w:r w:rsidRPr="006874E7">
        <w:rPr>
          <w:rFonts w:ascii="Times New Roman" w:hAnsi="Times New Roman" w:cs="Times New Roman"/>
          <w:sz w:val="24"/>
          <w:szCs w:val="24"/>
        </w:rPr>
        <w:t xml:space="preserve">", в лице </w:t>
      </w:r>
      <w:r w:rsidRPr="009506C9">
        <w:rPr>
          <w:rFonts w:ascii="Times New Roman" w:hAnsi="Times New Roman" w:cs="Times New Roman"/>
          <w:color w:val="FF0000"/>
          <w:sz w:val="24"/>
          <w:szCs w:val="24"/>
        </w:rPr>
        <w:t>[должность и ФИО]</w:t>
      </w:r>
      <w:r w:rsidRPr="006874E7">
        <w:rPr>
          <w:rFonts w:ascii="Times New Roman" w:hAnsi="Times New Roman" w:cs="Times New Roman"/>
          <w:sz w:val="24"/>
          <w:szCs w:val="24"/>
        </w:rPr>
        <w:t>, действующ</w:t>
      </w:r>
      <w:r>
        <w:rPr>
          <w:rFonts w:ascii="Times New Roman" w:hAnsi="Times New Roman" w:cs="Times New Roman"/>
          <w:sz w:val="24"/>
          <w:szCs w:val="24"/>
        </w:rPr>
        <w:t xml:space="preserve">его </w:t>
      </w:r>
      <w:r w:rsidRPr="006874E7">
        <w:rPr>
          <w:rFonts w:ascii="Times New Roman" w:hAnsi="Times New Roman" w:cs="Times New Roman"/>
          <w:sz w:val="24"/>
          <w:szCs w:val="24"/>
        </w:rPr>
        <w:t xml:space="preserve">на </w:t>
      </w:r>
      <w:bookmarkStart w:id="0" w:name="_GoBack"/>
      <w:bookmarkEnd w:id="0"/>
      <w:r w:rsidRPr="006874E7">
        <w:rPr>
          <w:rFonts w:ascii="Times New Roman" w:hAnsi="Times New Roman" w:cs="Times New Roman"/>
          <w:sz w:val="24"/>
          <w:szCs w:val="24"/>
        </w:rPr>
        <w:t xml:space="preserve">основании </w:t>
      </w:r>
      <w:r w:rsidRPr="000A1800">
        <w:rPr>
          <w:rFonts w:ascii="Times New Roman" w:hAnsi="Times New Roman" w:cs="Times New Roman"/>
          <w:color w:val="FF0000"/>
          <w:sz w:val="24"/>
          <w:szCs w:val="24"/>
        </w:rPr>
        <w:t>[</w:t>
      </w:r>
      <w:r w:rsidRPr="000A1800">
        <w:rPr>
          <w:rFonts w:ascii="Times New Roman" w:eastAsiaTheme="minorEastAsia" w:hAnsi="Times New Roman" w:cs="Times New Roman"/>
          <w:color w:val="FF0000"/>
          <w:sz w:val="24"/>
          <w:szCs w:val="24"/>
        </w:rPr>
        <w:t>устава, положения, доверенности</w:t>
      </w:r>
      <w:r w:rsidRPr="000A1800">
        <w:rPr>
          <w:rFonts w:ascii="Times New Roman" w:hAnsi="Times New Roman" w:cs="Times New Roman"/>
          <w:color w:val="FF0000"/>
          <w:sz w:val="24"/>
          <w:szCs w:val="24"/>
        </w:rPr>
        <w:t>]</w:t>
      </w:r>
      <w:r w:rsidRPr="006874E7">
        <w:rPr>
          <w:rFonts w:ascii="Times New Roman" w:hAnsi="Times New Roman" w:cs="Times New Roman"/>
          <w:sz w:val="24"/>
          <w:szCs w:val="24"/>
        </w:rPr>
        <w:t xml:space="preserve">, с другой стороны, </w:t>
      </w:r>
      <w:r>
        <w:rPr>
          <w:rFonts w:ascii="Times New Roman" w:hAnsi="Times New Roman" w:cs="Times New Roman"/>
          <w:sz w:val="24"/>
          <w:szCs w:val="24"/>
        </w:rPr>
        <w:t xml:space="preserve">совместно </w:t>
      </w:r>
      <w:r w:rsidRPr="006874E7">
        <w:rPr>
          <w:rFonts w:ascii="Times New Roman" w:hAnsi="Times New Roman" w:cs="Times New Roman"/>
          <w:sz w:val="24"/>
          <w:szCs w:val="24"/>
        </w:rPr>
        <w:t>именуемые "</w:t>
      </w:r>
      <w:r w:rsidRPr="00E170BD">
        <w:rPr>
          <w:rFonts w:ascii="Times New Roman" w:hAnsi="Times New Roman" w:cs="Times New Roman"/>
          <w:b/>
          <w:sz w:val="24"/>
          <w:szCs w:val="24"/>
        </w:rPr>
        <w:t>Стороны</w:t>
      </w:r>
      <w:r w:rsidRPr="006874E7">
        <w:rPr>
          <w:rFonts w:ascii="Times New Roman" w:hAnsi="Times New Roman" w:cs="Times New Roman"/>
          <w:sz w:val="24"/>
          <w:szCs w:val="24"/>
        </w:rPr>
        <w:t xml:space="preserve">", </w:t>
      </w:r>
      <w:r>
        <w:rPr>
          <w:rFonts w:ascii="Times New Roman" w:hAnsi="Times New Roman" w:cs="Times New Roman"/>
          <w:sz w:val="24"/>
          <w:szCs w:val="24"/>
        </w:rPr>
        <w:t>договорились о нижеследующем</w:t>
      </w:r>
      <w:r w:rsidRPr="00742C20">
        <w:rPr>
          <w:rFonts w:ascii="Times New Roman" w:hAnsi="Times New Roman" w:cs="Times New Roman"/>
          <w:sz w:val="24"/>
          <w:szCs w:val="24"/>
        </w:rPr>
        <w:t>:</w:t>
      </w:r>
    </w:p>
    <w:p w:rsidR="004405A2" w:rsidRDefault="004405A2" w:rsidP="00357593">
      <w:pPr>
        <w:pStyle w:val="a8"/>
        <w:shd w:val="clear" w:color="auto" w:fill="FFFFFF"/>
        <w:spacing w:before="120" w:beforeAutospacing="0" w:after="120" w:afterAutospacing="0"/>
        <w:rPr>
          <w:rStyle w:val="a9"/>
          <w:color w:val="000000"/>
        </w:rPr>
      </w:pPr>
    </w:p>
    <w:p w:rsidR="004B7E41" w:rsidRPr="00B80A5C" w:rsidRDefault="004B7E41" w:rsidP="00357593">
      <w:pPr>
        <w:pStyle w:val="a8"/>
        <w:shd w:val="clear" w:color="auto" w:fill="FFFFFF"/>
        <w:spacing w:before="120" w:beforeAutospacing="0" w:after="120" w:afterAutospacing="0"/>
        <w:ind w:firstLine="540"/>
        <w:rPr>
          <w:color w:val="000000"/>
        </w:rPr>
      </w:pPr>
      <w:r w:rsidRPr="00B80A5C">
        <w:rPr>
          <w:rStyle w:val="a9"/>
          <w:color w:val="000000"/>
        </w:rPr>
        <w:t xml:space="preserve">1. </w:t>
      </w:r>
      <w:r w:rsidR="00E66537">
        <w:rPr>
          <w:rStyle w:val="a9"/>
          <w:color w:val="000000"/>
        </w:rPr>
        <w:t>ПРЕДМЕТ СОГЛАШЕНИЯ</w:t>
      </w:r>
    </w:p>
    <w:p w:rsidR="000C519D" w:rsidRPr="00B80A5C" w:rsidRDefault="004B7E41" w:rsidP="00357593">
      <w:pPr>
        <w:spacing w:before="120" w:after="120" w:line="240" w:lineRule="auto"/>
        <w:ind w:firstLine="567"/>
        <w:jc w:val="both"/>
        <w:rPr>
          <w:rFonts w:ascii="Times New Roman" w:hAnsi="Times New Roman" w:cs="Times New Roman"/>
          <w:b/>
          <w:sz w:val="24"/>
          <w:szCs w:val="24"/>
        </w:rPr>
      </w:pPr>
      <w:r w:rsidRPr="00B80A5C">
        <w:rPr>
          <w:rFonts w:ascii="Times New Roman" w:hAnsi="Times New Roman" w:cs="Times New Roman"/>
          <w:color w:val="000000"/>
          <w:sz w:val="24"/>
          <w:szCs w:val="24"/>
        </w:rPr>
        <w:t xml:space="preserve">1.1. </w:t>
      </w:r>
      <w:r w:rsidRPr="00B80A5C">
        <w:rPr>
          <w:rFonts w:ascii="Times New Roman" w:hAnsi="Times New Roman" w:cs="Times New Roman"/>
          <w:sz w:val="24"/>
          <w:szCs w:val="24"/>
        </w:rPr>
        <w:t xml:space="preserve">В соответствии с настоящим </w:t>
      </w:r>
      <w:r w:rsidR="000C519D" w:rsidRPr="00B80A5C">
        <w:rPr>
          <w:rFonts w:ascii="Times New Roman" w:hAnsi="Times New Roman" w:cs="Times New Roman"/>
          <w:sz w:val="24"/>
          <w:szCs w:val="24"/>
        </w:rPr>
        <w:t xml:space="preserve">Соглашением </w:t>
      </w:r>
      <w:r w:rsidRPr="00B80A5C">
        <w:rPr>
          <w:rFonts w:ascii="Times New Roman" w:hAnsi="Times New Roman" w:cs="Times New Roman"/>
          <w:sz w:val="24"/>
          <w:szCs w:val="24"/>
        </w:rPr>
        <w:t>Раскрывающая Сторона передает Принимающей Стороне определенную</w:t>
      </w:r>
      <w:r w:rsidR="000C519D" w:rsidRPr="00B80A5C">
        <w:rPr>
          <w:rFonts w:ascii="Times New Roman" w:hAnsi="Times New Roman" w:cs="Times New Roman"/>
          <w:sz w:val="24"/>
          <w:szCs w:val="24"/>
        </w:rPr>
        <w:t xml:space="preserve"> </w:t>
      </w:r>
      <w:r w:rsidR="000C519D" w:rsidRPr="00B80A5C">
        <w:rPr>
          <w:rFonts w:ascii="Times New Roman" w:hAnsi="Times New Roman" w:cs="Times New Roman"/>
          <w:color w:val="FF0000"/>
          <w:sz w:val="24"/>
          <w:szCs w:val="24"/>
        </w:rPr>
        <w:t>[указать характер]</w:t>
      </w:r>
      <w:r w:rsidRPr="00B80A5C">
        <w:rPr>
          <w:rFonts w:ascii="Times New Roman" w:hAnsi="Times New Roman" w:cs="Times New Roman"/>
          <w:sz w:val="24"/>
          <w:szCs w:val="24"/>
        </w:rPr>
        <w:t xml:space="preserve"> информацию,</w:t>
      </w:r>
      <w:r w:rsidR="000C519D" w:rsidRPr="00B80A5C">
        <w:rPr>
          <w:rFonts w:ascii="Times New Roman" w:hAnsi="Times New Roman" w:cs="Times New Roman"/>
          <w:sz w:val="24"/>
          <w:szCs w:val="24"/>
        </w:rPr>
        <w:t xml:space="preserve"> к которой Принимающая Сторона обязуется относиться как к конфиденциальной.</w:t>
      </w:r>
    </w:p>
    <w:p w:rsidR="000C519D" w:rsidRPr="00345B64" w:rsidRDefault="000C519D" w:rsidP="00357593">
      <w:pPr>
        <w:pStyle w:val="a8"/>
        <w:shd w:val="clear" w:color="auto" w:fill="FFFFFF"/>
        <w:spacing w:before="120" w:beforeAutospacing="0" w:after="120" w:afterAutospacing="0"/>
        <w:ind w:firstLine="567"/>
        <w:jc w:val="both"/>
      </w:pPr>
      <w:r w:rsidRPr="00B80A5C">
        <w:t>1.2. Конфиденциальная информация для целей настоящего Соглашения включает техническую, технологическую, коммерческую, организационную или иную используемую в коммерческой деятельности Раскрывающей стороны информацию, которая обладает действительной или потенциальной коммерческой ценностью в силу ее неизвестности неограниченному кругу третьих лиц и к которой нет свободного</w:t>
      </w:r>
      <w:r w:rsidR="005A7272">
        <w:t xml:space="preserve"> доступа на законном основании.</w:t>
      </w:r>
    </w:p>
    <w:p w:rsidR="000C519D" w:rsidRPr="00B80A5C" w:rsidRDefault="000C519D" w:rsidP="00357593">
      <w:pPr>
        <w:pStyle w:val="a8"/>
        <w:shd w:val="clear" w:color="auto" w:fill="FFFFFF"/>
        <w:spacing w:before="120" w:beforeAutospacing="0" w:after="120" w:afterAutospacing="0"/>
        <w:ind w:firstLine="567"/>
        <w:jc w:val="both"/>
        <w:rPr>
          <w:color w:val="FF0000"/>
        </w:rPr>
      </w:pPr>
      <w:r w:rsidRPr="00B80A5C">
        <w:t xml:space="preserve">Стороны подтверждают понимание важности вопроса и согласились относить к конфиденциальной информации также </w:t>
      </w:r>
      <w:r w:rsidR="00507387" w:rsidRPr="00507387">
        <w:rPr>
          <w:color w:val="FF0000"/>
        </w:rPr>
        <w:t xml:space="preserve">________________________ </w:t>
      </w:r>
      <w:r w:rsidRPr="00B80A5C">
        <w:rPr>
          <w:color w:val="FF0000"/>
        </w:rPr>
        <w:t xml:space="preserve">[подробно расписать важную информацию, которая не попадает под предыдущий пункт, </w:t>
      </w:r>
      <w:r w:rsidR="00B80A5C" w:rsidRPr="00B80A5C">
        <w:rPr>
          <w:color w:val="FF0000"/>
        </w:rPr>
        <w:t>но представляет собой ценность</w:t>
      </w:r>
      <w:r w:rsidRPr="00B80A5C">
        <w:rPr>
          <w:color w:val="FF0000"/>
        </w:rPr>
        <w:t xml:space="preserve"> для Раскрывающей Стороны]</w:t>
      </w:r>
      <w:r w:rsidR="00B80A5C" w:rsidRPr="00B80A5C">
        <w:rPr>
          <w:color w:val="FF0000"/>
        </w:rPr>
        <w:t>.</w:t>
      </w:r>
    </w:p>
    <w:p w:rsidR="00B80A5C" w:rsidRPr="00B80A5C" w:rsidRDefault="00B80A5C" w:rsidP="00357593">
      <w:pPr>
        <w:pStyle w:val="a8"/>
        <w:spacing w:before="120" w:beforeAutospacing="0" w:after="120" w:afterAutospacing="0"/>
        <w:ind w:firstLine="567"/>
        <w:rPr>
          <w:rFonts w:eastAsia="Calibri"/>
        </w:rPr>
      </w:pPr>
      <w:r w:rsidRPr="00B80A5C">
        <w:rPr>
          <w:rFonts w:eastAsia="Calibri"/>
        </w:rPr>
        <w:t xml:space="preserve">1.3. Конфиденциальной информацией не может считаться </w:t>
      </w:r>
      <w:r>
        <w:rPr>
          <w:rFonts w:eastAsia="Calibri"/>
        </w:rPr>
        <w:t>информация, которая</w:t>
      </w:r>
      <w:r w:rsidRPr="00B80A5C">
        <w:rPr>
          <w:rFonts w:eastAsia="Calibri"/>
        </w:rPr>
        <w:t>:</w:t>
      </w:r>
    </w:p>
    <w:p w:rsidR="00B80A5C" w:rsidRPr="00B80A5C" w:rsidRDefault="00B80A5C" w:rsidP="00357593">
      <w:pPr>
        <w:pStyle w:val="a8"/>
        <w:spacing w:before="120" w:beforeAutospacing="0" w:after="120" w:afterAutospacing="0"/>
        <w:ind w:firstLine="567"/>
        <w:rPr>
          <w:rFonts w:eastAsia="Calibri"/>
        </w:rPr>
      </w:pPr>
      <w:r w:rsidRPr="00B80A5C">
        <w:rPr>
          <w:rFonts w:eastAsia="Calibri"/>
        </w:rPr>
        <w:t>- находится в публичном доступе</w:t>
      </w:r>
      <w:r w:rsidR="00953A54">
        <w:rPr>
          <w:rFonts w:eastAsia="Calibri"/>
        </w:rPr>
        <w:t xml:space="preserve"> не по вине Принимающей Стороны</w:t>
      </w:r>
      <w:r w:rsidRPr="00B80A5C">
        <w:rPr>
          <w:rFonts w:eastAsia="Calibri"/>
        </w:rPr>
        <w:t xml:space="preserve">; </w:t>
      </w:r>
    </w:p>
    <w:p w:rsidR="00B80A5C" w:rsidRPr="00186AD0" w:rsidRDefault="00B80A5C" w:rsidP="00357593">
      <w:pPr>
        <w:pStyle w:val="a8"/>
        <w:spacing w:before="120" w:beforeAutospacing="0" w:after="120" w:afterAutospacing="0"/>
        <w:ind w:firstLine="567"/>
        <w:rPr>
          <w:rFonts w:eastAsia="Calibri"/>
        </w:rPr>
      </w:pPr>
      <w:r w:rsidRPr="00B80A5C">
        <w:rPr>
          <w:rFonts w:eastAsia="Calibri"/>
        </w:rPr>
        <w:t xml:space="preserve">- известна Принимающей Стороне до момента её </w:t>
      </w:r>
      <w:proofErr w:type="gramStart"/>
      <w:r w:rsidRPr="00B80A5C">
        <w:rPr>
          <w:rFonts w:eastAsia="Calibri"/>
        </w:rPr>
        <w:t>передачи  Раскрывающей</w:t>
      </w:r>
      <w:proofErr w:type="gramEnd"/>
      <w:r w:rsidRPr="00B80A5C">
        <w:rPr>
          <w:rFonts w:eastAsia="Calibri"/>
        </w:rPr>
        <w:t xml:space="preserve"> Стороной; </w:t>
      </w:r>
    </w:p>
    <w:p w:rsidR="00B80A5C" w:rsidRPr="00953A54" w:rsidRDefault="00B80A5C" w:rsidP="00357593">
      <w:pPr>
        <w:pStyle w:val="a8"/>
        <w:spacing w:before="120" w:beforeAutospacing="0" w:after="120" w:afterAutospacing="0"/>
        <w:ind w:firstLine="567"/>
        <w:rPr>
          <w:rFonts w:eastAsia="Calibri"/>
        </w:rPr>
      </w:pPr>
      <w:r w:rsidRPr="00B80A5C">
        <w:rPr>
          <w:rFonts w:eastAsia="Calibri"/>
        </w:rPr>
        <w:t xml:space="preserve">- получена Принимающей Стороной от третьих </w:t>
      </w:r>
      <w:r w:rsidR="00535F0D">
        <w:rPr>
          <w:rFonts w:eastAsia="Calibri"/>
        </w:rPr>
        <w:t>лиц без нарушения ими соглашений</w:t>
      </w:r>
      <w:r w:rsidRPr="00B80A5C">
        <w:rPr>
          <w:rFonts w:eastAsia="Calibri"/>
        </w:rPr>
        <w:t xml:space="preserve"> о конфиденциальности</w:t>
      </w:r>
      <w:r w:rsidR="00953A54" w:rsidRPr="00953A54">
        <w:rPr>
          <w:rFonts w:eastAsia="Calibri"/>
        </w:rPr>
        <w:t>;</w:t>
      </w:r>
    </w:p>
    <w:p w:rsidR="00953A54" w:rsidRPr="004405A2" w:rsidRDefault="00953A54" w:rsidP="00357593">
      <w:pPr>
        <w:pStyle w:val="a8"/>
        <w:spacing w:before="120" w:beforeAutospacing="0" w:after="120" w:afterAutospacing="0"/>
        <w:ind w:firstLine="567"/>
        <w:rPr>
          <w:rFonts w:eastAsia="Calibri"/>
        </w:rPr>
      </w:pPr>
      <w:r w:rsidRPr="00953A54">
        <w:rPr>
          <w:rFonts w:eastAsia="Calibri"/>
        </w:rPr>
        <w:t xml:space="preserve">- </w:t>
      </w:r>
      <w:r>
        <w:rPr>
          <w:rFonts w:eastAsia="Calibri"/>
        </w:rPr>
        <w:t>предоставлена третьей стороне Раскрывающей Стороной без аналогичного ограничения на права третьей стороны</w:t>
      </w:r>
      <w:r w:rsidRPr="00953A54">
        <w:rPr>
          <w:rFonts w:eastAsia="Calibri"/>
        </w:rPr>
        <w:t>;</w:t>
      </w:r>
    </w:p>
    <w:p w:rsidR="00953A54" w:rsidRPr="00953A54" w:rsidRDefault="00953A54" w:rsidP="00357593">
      <w:pPr>
        <w:pStyle w:val="a8"/>
        <w:spacing w:before="120" w:beforeAutospacing="0" w:after="120" w:afterAutospacing="0"/>
        <w:ind w:firstLine="567"/>
        <w:rPr>
          <w:rFonts w:eastAsia="Calibri"/>
        </w:rPr>
      </w:pPr>
      <w:r w:rsidRPr="00953A54">
        <w:rPr>
          <w:rFonts w:eastAsia="Calibri"/>
        </w:rPr>
        <w:t xml:space="preserve">- </w:t>
      </w:r>
      <w:r>
        <w:rPr>
          <w:rFonts w:eastAsia="Calibri"/>
        </w:rPr>
        <w:t>независимо разработана Принимающей Стороной при условии, что лица, разработавшие ее, не имели доступа к Конфиденциальной информации Раскрывающей Стороны</w:t>
      </w:r>
      <w:r w:rsidRPr="00953A54">
        <w:rPr>
          <w:rFonts w:eastAsia="Calibri"/>
        </w:rPr>
        <w:t>;</w:t>
      </w:r>
    </w:p>
    <w:p w:rsidR="00953A54" w:rsidRPr="00953A54" w:rsidRDefault="00953A54" w:rsidP="00357593">
      <w:pPr>
        <w:pStyle w:val="a8"/>
        <w:spacing w:before="120" w:beforeAutospacing="0" w:after="120" w:afterAutospacing="0"/>
        <w:ind w:firstLine="567"/>
        <w:rPr>
          <w:rFonts w:eastAsia="Calibri"/>
        </w:rPr>
      </w:pPr>
      <w:r>
        <w:rPr>
          <w:rFonts w:eastAsia="Calibri"/>
        </w:rPr>
        <w:t xml:space="preserve">- раскрыта по требованию государственных органов в соответствии с законодательством Российской Федерации.  </w:t>
      </w:r>
    </w:p>
    <w:p w:rsidR="00B80A5C" w:rsidRPr="00186AD0" w:rsidRDefault="00535F0D" w:rsidP="00357593">
      <w:pPr>
        <w:spacing w:before="120" w:after="120" w:line="240" w:lineRule="auto"/>
        <w:ind w:firstLine="567"/>
        <w:rPr>
          <w:rFonts w:ascii="Times New Roman" w:hAnsi="Times New Roman" w:cs="Times New Roman"/>
          <w:color w:val="FF0000"/>
          <w:sz w:val="24"/>
          <w:szCs w:val="24"/>
        </w:rPr>
      </w:pPr>
      <w:r>
        <w:rPr>
          <w:rFonts w:ascii="Times New Roman" w:hAnsi="Times New Roman" w:cs="Times New Roman"/>
          <w:sz w:val="24"/>
          <w:szCs w:val="24"/>
        </w:rPr>
        <w:t>1.4</w:t>
      </w:r>
      <w:r w:rsidR="000C519D" w:rsidRPr="00B80A5C">
        <w:rPr>
          <w:rFonts w:ascii="Times New Roman" w:hAnsi="Times New Roman" w:cs="Times New Roman"/>
          <w:sz w:val="24"/>
          <w:szCs w:val="24"/>
        </w:rPr>
        <w:t>. Принимающая Сторона получает конфиденциальную информацию для</w:t>
      </w:r>
      <w:r w:rsidR="00507387" w:rsidRPr="00507387">
        <w:rPr>
          <w:rFonts w:ascii="Times New Roman" w:hAnsi="Times New Roman" w:cs="Times New Roman"/>
          <w:sz w:val="24"/>
          <w:szCs w:val="24"/>
        </w:rPr>
        <w:t xml:space="preserve"> </w:t>
      </w:r>
      <w:r w:rsidR="00507387" w:rsidRPr="00507387">
        <w:rPr>
          <w:rFonts w:ascii="Times New Roman" w:hAnsi="Times New Roman" w:cs="Times New Roman"/>
          <w:color w:val="FF0000"/>
          <w:sz w:val="24"/>
          <w:szCs w:val="24"/>
        </w:rPr>
        <w:t>________________________</w:t>
      </w:r>
      <w:r w:rsidR="000C519D" w:rsidRPr="00B80A5C">
        <w:rPr>
          <w:rFonts w:ascii="Times New Roman" w:hAnsi="Times New Roman" w:cs="Times New Roman"/>
          <w:sz w:val="24"/>
          <w:szCs w:val="24"/>
        </w:rPr>
        <w:t xml:space="preserve"> </w:t>
      </w:r>
      <w:r w:rsidR="000C519D" w:rsidRPr="00B80A5C">
        <w:rPr>
          <w:rFonts w:ascii="Times New Roman" w:hAnsi="Times New Roman" w:cs="Times New Roman"/>
          <w:color w:val="FF0000"/>
          <w:sz w:val="24"/>
          <w:szCs w:val="24"/>
        </w:rPr>
        <w:t>[</w:t>
      </w:r>
      <w:r w:rsidR="00B80A5C">
        <w:rPr>
          <w:rFonts w:ascii="Times New Roman" w:hAnsi="Times New Roman" w:cs="Times New Roman"/>
          <w:color w:val="FF0000"/>
          <w:sz w:val="24"/>
          <w:szCs w:val="24"/>
        </w:rPr>
        <w:t>указать цель отношений между Сторонами</w:t>
      </w:r>
      <w:r w:rsidR="000C519D" w:rsidRPr="00B80A5C">
        <w:rPr>
          <w:rFonts w:ascii="Times New Roman" w:hAnsi="Times New Roman" w:cs="Times New Roman"/>
          <w:color w:val="FF0000"/>
          <w:sz w:val="24"/>
          <w:szCs w:val="24"/>
        </w:rPr>
        <w:t>]</w:t>
      </w:r>
      <w:r w:rsidR="00B80A5C" w:rsidRPr="00186AD0">
        <w:rPr>
          <w:rFonts w:ascii="Times New Roman" w:hAnsi="Times New Roman" w:cs="Times New Roman"/>
          <w:color w:val="FF0000"/>
          <w:sz w:val="24"/>
          <w:szCs w:val="24"/>
        </w:rPr>
        <w:t>.</w:t>
      </w:r>
    </w:p>
    <w:p w:rsidR="004405A2" w:rsidRPr="00BD6D73" w:rsidRDefault="004405A2" w:rsidP="00357593">
      <w:pPr>
        <w:pStyle w:val="a8"/>
        <w:shd w:val="clear" w:color="auto" w:fill="FFFFFF"/>
        <w:spacing w:before="120" w:beforeAutospacing="0" w:after="120" w:afterAutospacing="0"/>
        <w:rPr>
          <w:rStyle w:val="a9"/>
          <w:color w:val="000000"/>
        </w:rPr>
      </w:pPr>
    </w:p>
    <w:p w:rsidR="00357593" w:rsidRPr="00BD6D73" w:rsidRDefault="00357593" w:rsidP="00357593">
      <w:pPr>
        <w:pStyle w:val="a8"/>
        <w:shd w:val="clear" w:color="auto" w:fill="FFFFFF"/>
        <w:spacing w:before="120" w:beforeAutospacing="0" w:after="120" w:afterAutospacing="0"/>
        <w:rPr>
          <w:rStyle w:val="a9"/>
          <w:color w:val="000000"/>
        </w:rPr>
      </w:pPr>
    </w:p>
    <w:p w:rsidR="00B80A5C" w:rsidRPr="00B80A5C" w:rsidRDefault="00B80A5C" w:rsidP="00357593">
      <w:pPr>
        <w:pStyle w:val="a8"/>
        <w:shd w:val="clear" w:color="auto" w:fill="FFFFFF"/>
        <w:spacing w:before="120" w:beforeAutospacing="0" w:after="120" w:afterAutospacing="0"/>
        <w:ind w:firstLine="567"/>
        <w:rPr>
          <w:color w:val="000000"/>
        </w:rPr>
      </w:pPr>
      <w:r w:rsidRPr="00B80A5C">
        <w:rPr>
          <w:rStyle w:val="a9"/>
          <w:color w:val="000000"/>
        </w:rPr>
        <w:lastRenderedPageBreak/>
        <w:t xml:space="preserve">2. </w:t>
      </w:r>
      <w:r w:rsidR="00E66537">
        <w:rPr>
          <w:rStyle w:val="a9"/>
          <w:color w:val="000000"/>
        </w:rPr>
        <w:t>ПРАВА И ОБЯЗАННОСТИ ПРИНИМАЮЩЕЙ СТОРОНЫ</w:t>
      </w:r>
    </w:p>
    <w:p w:rsidR="00507387" w:rsidRPr="00507387" w:rsidRDefault="00507387" w:rsidP="00357593">
      <w:pPr>
        <w:spacing w:before="120" w:after="120" w:line="240" w:lineRule="auto"/>
        <w:ind w:firstLine="567"/>
        <w:jc w:val="both"/>
        <w:rPr>
          <w:rFonts w:ascii="Times New Roman" w:hAnsi="Times New Roman" w:cs="Times New Roman"/>
          <w:sz w:val="24"/>
          <w:szCs w:val="24"/>
        </w:rPr>
      </w:pPr>
      <w:r w:rsidRPr="00507387">
        <w:rPr>
          <w:rFonts w:ascii="Times New Roman" w:hAnsi="Times New Roman" w:cs="Times New Roman"/>
          <w:sz w:val="24"/>
          <w:szCs w:val="24"/>
        </w:rPr>
        <w:t xml:space="preserve">2.1. </w:t>
      </w:r>
      <w:r w:rsidR="00B80A5C" w:rsidRPr="00B80A5C">
        <w:rPr>
          <w:rFonts w:ascii="Times New Roman" w:hAnsi="Times New Roman" w:cs="Times New Roman"/>
          <w:sz w:val="24"/>
          <w:szCs w:val="24"/>
        </w:rPr>
        <w:t>Принимающая сторона</w:t>
      </w:r>
      <w:r w:rsidRPr="00507387">
        <w:rPr>
          <w:rFonts w:ascii="Times New Roman" w:hAnsi="Times New Roman" w:cs="Times New Roman"/>
          <w:sz w:val="24"/>
          <w:szCs w:val="24"/>
        </w:rPr>
        <w:t>:</w:t>
      </w:r>
    </w:p>
    <w:p w:rsidR="00B80A5C" w:rsidRPr="00B80A5C" w:rsidRDefault="00507387" w:rsidP="00357593">
      <w:pPr>
        <w:spacing w:before="120" w:after="120" w:line="240" w:lineRule="auto"/>
        <w:ind w:firstLine="567"/>
        <w:jc w:val="both"/>
        <w:rPr>
          <w:rFonts w:ascii="Times New Roman" w:hAnsi="Times New Roman" w:cs="Times New Roman"/>
          <w:sz w:val="24"/>
          <w:szCs w:val="24"/>
        </w:rPr>
      </w:pPr>
      <w:r w:rsidRPr="00507387">
        <w:rPr>
          <w:rFonts w:ascii="Times New Roman" w:hAnsi="Times New Roman" w:cs="Times New Roman"/>
          <w:sz w:val="24"/>
          <w:szCs w:val="24"/>
        </w:rPr>
        <w:t xml:space="preserve">2.1.1. </w:t>
      </w:r>
      <w:r>
        <w:rPr>
          <w:rFonts w:ascii="Times New Roman" w:hAnsi="Times New Roman" w:cs="Times New Roman"/>
          <w:sz w:val="24"/>
          <w:szCs w:val="24"/>
        </w:rPr>
        <w:t>Б</w:t>
      </w:r>
      <w:r w:rsidR="00B80A5C" w:rsidRPr="00B80A5C">
        <w:rPr>
          <w:rFonts w:ascii="Times New Roman" w:hAnsi="Times New Roman" w:cs="Times New Roman"/>
          <w:sz w:val="24"/>
          <w:szCs w:val="24"/>
        </w:rPr>
        <w:t xml:space="preserve">удет использовать Конфиденциальную информацию исключительно в целях </w:t>
      </w:r>
      <w:r w:rsidRPr="00507387">
        <w:rPr>
          <w:rFonts w:ascii="Times New Roman" w:hAnsi="Times New Roman" w:cs="Times New Roman"/>
          <w:color w:val="FF0000"/>
          <w:sz w:val="24"/>
          <w:szCs w:val="24"/>
        </w:rPr>
        <w:t xml:space="preserve">________________________________ </w:t>
      </w:r>
      <w:r w:rsidR="00B80A5C" w:rsidRPr="00B80A5C">
        <w:rPr>
          <w:rFonts w:ascii="Times New Roman" w:hAnsi="Times New Roman" w:cs="Times New Roman"/>
          <w:color w:val="FF0000"/>
          <w:sz w:val="24"/>
          <w:szCs w:val="24"/>
        </w:rPr>
        <w:t>[</w:t>
      </w:r>
      <w:r w:rsidR="00B80A5C">
        <w:rPr>
          <w:rFonts w:ascii="Times New Roman" w:hAnsi="Times New Roman" w:cs="Times New Roman"/>
          <w:color w:val="FF0000"/>
          <w:sz w:val="24"/>
          <w:szCs w:val="24"/>
        </w:rPr>
        <w:t xml:space="preserve">детализировать </w:t>
      </w:r>
      <w:r w:rsidR="00B80A5C" w:rsidRPr="00B80A5C">
        <w:rPr>
          <w:rFonts w:ascii="Times New Roman" w:hAnsi="Times New Roman" w:cs="Times New Roman"/>
          <w:color w:val="FF0000"/>
          <w:sz w:val="24"/>
          <w:szCs w:val="24"/>
        </w:rPr>
        <w:t>цели</w:t>
      </w:r>
      <w:r w:rsidR="00B80A5C">
        <w:rPr>
          <w:rFonts w:ascii="Times New Roman" w:hAnsi="Times New Roman" w:cs="Times New Roman"/>
          <w:color w:val="FF0000"/>
          <w:sz w:val="24"/>
          <w:szCs w:val="24"/>
        </w:rPr>
        <w:t xml:space="preserve"> возможного использования</w:t>
      </w:r>
      <w:r w:rsidR="00B80A5C" w:rsidRPr="00B80A5C">
        <w:rPr>
          <w:rFonts w:ascii="Times New Roman" w:hAnsi="Times New Roman" w:cs="Times New Roman"/>
          <w:color w:val="FF0000"/>
          <w:sz w:val="24"/>
          <w:szCs w:val="24"/>
        </w:rPr>
        <w:t>]</w:t>
      </w:r>
      <w:r w:rsidR="00B80A5C">
        <w:rPr>
          <w:rFonts w:ascii="Times New Roman" w:hAnsi="Times New Roman" w:cs="Times New Roman"/>
          <w:color w:val="FF0000"/>
          <w:sz w:val="24"/>
          <w:szCs w:val="24"/>
        </w:rPr>
        <w:t xml:space="preserve">, </w:t>
      </w:r>
      <w:r w:rsidR="00B80A5C">
        <w:rPr>
          <w:rFonts w:ascii="Times New Roman" w:hAnsi="Times New Roman" w:cs="Times New Roman"/>
          <w:sz w:val="24"/>
          <w:szCs w:val="24"/>
        </w:rPr>
        <w:t>а также</w:t>
      </w:r>
      <w:r w:rsidR="00B80A5C" w:rsidRPr="00B80A5C">
        <w:rPr>
          <w:rFonts w:ascii="Times New Roman" w:hAnsi="Times New Roman" w:cs="Times New Roman"/>
          <w:sz w:val="24"/>
          <w:szCs w:val="24"/>
        </w:rPr>
        <w:t xml:space="preserve"> примет все необходимые меры к ее защите от несанкционированного доступа, распространения и использования, в том числе:</w:t>
      </w:r>
    </w:p>
    <w:p w:rsidR="00B80A5C" w:rsidRPr="00B80A5C" w:rsidRDefault="00912A2E" w:rsidP="00357593">
      <w:pPr>
        <w:pStyle w:val="2"/>
        <w:tabs>
          <w:tab w:val="left" w:pos="900"/>
        </w:tabs>
        <w:spacing w:before="120"/>
        <w:ind w:left="0" w:firstLine="567"/>
        <w:rPr>
          <w:sz w:val="24"/>
        </w:rPr>
      </w:pPr>
      <w:r>
        <w:rPr>
          <w:sz w:val="24"/>
        </w:rPr>
        <w:t>2.1.</w:t>
      </w:r>
      <w:r w:rsidR="00507387">
        <w:rPr>
          <w:sz w:val="24"/>
        </w:rPr>
        <w:t>2.</w:t>
      </w:r>
      <w:r>
        <w:rPr>
          <w:sz w:val="24"/>
        </w:rPr>
        <w:t xml:space="preserve"> </w:t>
      </w:r>
      <w:r w:rsidR="00B80A5C" w:rsidRPr="00B80A5C">
        <w:rPr>
          <w:sz w:val="24"/>
        </w:rPr>
        <w:t>Ограничит доступ к этой информации необходимым кругом</w:t>
      </w:r>
      <w:r>
        <w:rPr>
          <w:sz w:val="24"/>
        </w:rPr>
        <w:t xml:space="preserve"> лиц из числа своих сотрудников</w:t>
      </w:r>
      <w:r w:rsidR="00B80A5C" w:rsidRPr="00B80A5C">
        <w:rPr>
          <w:sz w:val="24"/>
        </w:rPr>
        <w:t>;</w:t>
      </w:r>
    </w:p>
    <w:p w:rsidR="00B80A5C" w:rsidRPr="00B80A5C" w:rsidRDefault="00912A2E" w:rsidP="00357593">
      <w:pPr>
        <w:pStyle w:val="2"/>
        <w:tabs>
          <w:tab w:val="left" w:pos="900"/>
        </w:tabs>
        <w:spacing w:before="120"/>
        <w:ind w:left="0" w:firstLine="567"/>
        <w:rPr>
          <w:sz w:val="24"/>
        </w:rPr>
      </w:pPr>
      <w:r>
        <w:rPr>
          <w:sz w:val="24"/>
        </w:rPr>
        <w:t>2.</w:t>
      </w:r>
      <w:r w:rsidR="00507387">
        <w:rPr>
          <w:sz w:val="24"/>
        </w:rPr>
        <w:t>1.3.</w:t>
      </w:r>
      <w:r>
        <w:rPr>
          <w:sz w:val="24"/>
        </w:rPr>
        <w:t xml:space="preserve"> </w:t>
      </w:r>
      <w:r w:rsidR="00B80A5C" w:rsidRPr="00B80A5C">
        <w:rPr>
          <w:sz w:val="24"/>
        </w:rPr>
        <w:t>Исключит передачу такой информации, полност</w:t>
      </w:r>
      <w:r>
        <w:rPr>
          <w:sz w:val="24"/>
        </w:rPr>
        <w:t xml:space="preserve">ью или частично, третьим лицам, </w:t>
      </w:r>
      <w:r w:rsidR="00B80A5C" w:rsidRPr="00B80A5C">
        <w:rPr>
          <w:sz w:val="24"/>
        </w:rPr>
        <w:t>включая государственные органы, в том числе ее публичное раскрытие в органах массовой информации или иным образом без согласия Раскрывающей стороны, за исключение случаев, предусмотренных законодательством Российской Федерации;</w:t>
      </w:r>
    </w:p>
    <w:p w:rsidR="00B80A5C" w:rsidRPr="00B80A5C" w:rsidRDefault="00912A2E" w:rsidP="00357593">
      <w:pPr>
        <w:pStyle w:val="2"/>
        <w:tabs>
          <w:tab w:val="left" w:pos="900"/>
        </w:tabs>
        <w:spacing w:before="120"/>
        <w:ind w:left="0" w:firstLine="567"/>
        <w:rPr>
          <w:sz w:val="24"/>
        </w:rPr>
      </w:pPr>
      <w:r>
        <w:rPr>
          <w:sz w:val="24"/>
        </w:rPr>
        <w:t>2.</w:t>
      </w:r>
      <w:r w:rsidR="00F81C19">
        <w:rPr>
          <w:sz w:val="24"/>
        </w:rPr>
        <w:t xml:space="preserve">1.4. </w:t>
      </w:r>
      <w:r>
        <w:rPr>
          <w:sz w:val="24"/>
        </w:rPr>
        <w:t>Выполнит</w:t>
      </w:r>
      <w:r w:rsidR="00B80A5C" w:rsidRPr="00B80A5C">
        <w:rPr>
          <w:sz w:val="24"/>
        </w:rPr>
        <w:t xml:space="preserve"> любые дополнительные требования по использованию и обращению Конфиденциальной информации, которые Раскрывающая сторона приложит в письменной форме в момент передачи (раскрытия) информации;</w:t>
      </w:r>
    </w:p>
    <w:p w:rsidR="00B80A5C" w:rsidRPr="00B80A5C" w:rsidRDefault="00912A2E" w:rsidP="00357593">
      <w:pPr>
        <w:pStyle w:val="2"/>
        <w:tabs>
          <w:tab w:val="left" w:pos="900"/>
        </w:tabs>
        <w:spacing w:before="120"/>
        <w:ind w:left="0" w:firstLine="567"/>
        <w:rPr>
          <w:sz w:val="24"/>
        </w:rPr>
      </w:pPr>
      <w:r>
        <w:rPr>
          <w:sz w:val="24"/>
        </w:rPr>
        <w:t>2</w:t>
      </w:r>
      <w:r w:rsidR="00F81C19">
        <w:rPr>
          <w:sz w:val="24"/>
        </w:rPr>
        <w:t xml:space="preserve">.1.5. </w:t>
      </w:r>
      <w:r w:rsidR="00B80A5C" w:rsidRPr="00B80A5C">
        <w:rPr>
          <w:sz w:val="24"/>
        </w:rPr>
        <w:t xml:space="preserve">Исключит использование получаемой Конфиденциальной информации для целей иных нежели </w:t>
      </w:r>
      <w:r w:rsidRPr="00186AD0">
        <w:rPr>
          <w:color w:val="FF0000"/>
          <w:sz w:val="24"/>
        </w:rPr>
        <w:t>[</w:t>
      </w:r>
      <w:r w:rsidRPr="00912A2E">
        <w:rPr>
          <w:color w:val="FF0000"/>
          <w:sz w:val="24"/>
        </w:rPr>
        <w:t>указать цели возможного использования</w:t>
      </w:r>
      <w:r w:rsidRPr="00186AD0">
        <w:rPr>
          <w:color w:val="FF0000"/>
          <w:sz w:val="24"/>
        </w:rPr>
        <w:t>]</w:t>
      </w:r>
      <w:r w:rsidR="00B80A5C" w:rsidRPr="00B80A5C">
        <w:rPr>
          <w:sz w:val="24"/>
        </w:rPr>
        <w:t>;</w:t>
      </w:r>
    </w:p>
    <w:p w:rsidR="00B80A5C" w:rsidRPr="00B80A5C" w:rsidRDefault="004B2476" w:rsidP="00357593">
      <w:pPr>
        <w:pStyle w:val="2"/>
        <w:tabs>
          <w:tab w:val="left" w:pos="900"/>
        </w:tabs>
        <w:spacing w:before="120"/>
        <w:ind w:left="0" w:firstLine="567"/>
        <w:rPr>
          <w:sz w:val="24"/>
        </w:rPr>
      </w:pPr>
      <w:r>
        <w:rPr>
          <w:sz w:val="24"/>
        </w:rPr>
        <w:t xml:space="preserve">2.1.6. </w:t>
      </w:r>
      <w:r w:rsidR="00B80A5C" w:rsidRPr="00B80A5C">
        <w:rPr>
          <w:sz w:val="24"/>
        </w:rPr>
        <w:t>Обеспечит незамедлительный возврат всех документов, содержащих Конфиденциальную информацию, а также всех копий таких документов Раскрывающей стороне в случае ее требования;</w:t>
      </w:r>
    </w:p>
    <w:p w:rsidR="00953A54" w:rsidRPr="00624099" w:rsidRDefault="004B2476" w:rsidP="00357593">
      <w:pPr>
        <w:pStyle w:val="2"/>
        <w:tabs>
          <w:tab w:val="left" w:pos="900"/>
        </w:tabs>
        <w:spacing w:before="120"/>
        <w:ind w:left="0" w:firstLine="567"/>
        <w:rPr>
          <w:sz w:val="24"/>
        </w:rPr>
      </w:pPr>
      <w:r>
        <w:rPr>
          <w:sz w:val="24"/>
        </w:rPr>
        <w:t>2.1</w:t>
      </w:r>
      <w:r w:rsidR="00186AD0">
        <w:rPr>
          <w:sz w:val="24"/>
        </w:rPr>
        <w:t>.</w:t>
      </w:r>
      <w:r>
        <w:rPr>
          <w:sz w:val="24"/>
        </w:rPr>
        <w:t xml:space="preserve">7. </w:t>
      </w:r>
      <w:r w:rsidR="00B80A5C" w:rsidRPr="00B80A5C">
        <w:rPr>
          <w:sz w:val="24"/>
        </w:rPr>
        <w:t>Обеспечит сохранение Конфиденци</w:t>
      </w:r>
      <w:r w:rsidR="00186AD0">
        <w:rPr>
          <w:sz w:val="24"/>
        </w:rPr>
        <w:t xml:space="preserve">альности информации в течение </w:t>
      </w:r>
      <w:r w:rsidRPr="004B2476">
        <w:rPr>
          <w:color w:val="FF0000"/>
          <w:sz w:val="24"/>
        </w:rPr>
        <w:t xml:space="preserve">__________ </w:t>
      </w:r>
      <w:r w:rsidR="00186AD0" w:rsidRPr="00186AD0">
        <w:rPr>
          <w:color w:val="FF0000"/>
          <w:sz w:val="24"/>
        </w:rPr>
        <w:t>[указать срок]</w:t>
      </w:r>
      <w:r w:rsidR="00B80A5C" w:rsidRPr="00186AD0">
        <w:rPr>
          <w:color w:val="FF0000"/>
          <w:sz w:val="24"/>
        </w:rPr>
        <w:t xml:space="preserve"> </w:t>
      </w:r>
      <w:r w:rsidR="00B80A5C" w:rsidRPr="00B80A5C">
        <w:rPr>
          <w:sz w:val="24"/>
        </w:rPr>
        <w:t>после ее передачи Принимающей стороне</w:t>
      </w:r>
      <w:r w:rsidR="0070766B">
        <w:rPr>
          <w:sz w:val="24"/>
        </w:rPr>
        <w:t xml:space="preserve"> </w:t>
      </w:r>
      <w:r w:rsidR="0070766B" w:rsidRPr="0070766B">
        <w:rPr>
          <w:color w:val="FF0000"/>
          <w:sz w:val="24"/>
        </w:rPr>
        <w:t>[либо с момента заключения настоящего Соглашения]</w:t>
      </w:r>
      <w:r w:rsidR="00B80A5C" w:rsidRPr="00B80A5C">
        <w:rPr>
          <w:sz w:val="24"/>
        </w:rPr>
        <w:t>.</w:t>
      </w:r>
    </w:p>
    <w:p w:rsidR="004405A2" w:rsidRDefault="004405A2" w:rsidP="00357593">
      <w:pPr>
        <w:pStyle w:val="a8"/>
        <w:shd w:val="clear" w:color="auto" w:fill="FFFFFF"/>
        <w:spacing w:before="120" w:beforeAutospacing="0" w:after="120" w:afterAutospacing="0"/>
        <w:rPr>
          <w:rStyle w:val="a9"/>
          <w:color w:val="000000"/>
        </w:rPr>
      </w:pPr>
    </w:p>
    <w:p w:rsidR="00624099" w:rsidRPr="00624099" w:rsidRDefault="00624099" w:rsidP="00357593">
      <w:pPr>
        <w:pStyle w:val="a8"/>
        <w:shd w:val="clear" w:color="auto" w:fill="FFFFFF"/>
        <w:spacing w:before="120" w:beforeAutospacing="0" w:after="120" w:afterAutospacing="0"/>
        <w:ind w:firstLine="567"/>
        <w:rPr>
          <w:rStyle w:val="a9"/>
          <w:color w:val="000000"/>
        </w:rPr>
      </w:pPr>
      <w:r w:rsidRPr="00624099">
        <w:rPr>
          <w:rStyle w:val="a9"/>
          <w:color w:val="000000"/>
        </w:rPr>
        <w:t xml:space="preserve">3. </w:t>
      </w:r>
      <w:r>
        <w:rPr>
          <w:rStyle w:val="a9"/>
          <w:color w:val="000000"/>
        </w:rPr>
        <w:t>ОТВЕТСТВЕННОСТЬ</w:t>
      </w:r>
    </w:p>
    <w:p w:rsidR="00624099" w:rsidRDefault="00624099" w:rsidP="00357593">
      <w:pPr>
        <w:pStyle w:val="a8"/>
        <w:shd w:val="clear" w:color="auto" w:fill="FFFFFF"/>
        <w:spacing w:before="120" w:beforeAutospacing="0" w:after="120" w:afterAutospacing="0"/>
        <w:ind w:firstLine="567"/>
        <w:jc w:val="both"/>
        <w:rPr>
          <w:color w:val="000000"/>
        </w:rPr>
      </w:pPr>
      <w:r>
        <w:rPr>
          <w:color w:val="000000"/>
        </w:rPr>
        <w:t>3</w:t>
      </w:r>
      <w:r w:rsidR="004405A2">
        <w:rPr>
          <w:color w:val="000000"/>
        </w:rPr>
        <w:t>.1.</w:t>
      </w:r>
      <w:r w:rsidRPr="00624099">
        <w:rPr>
          <w:color w:val="000000"/>
        </w:rPr>
        <w:t xml:space="preserve"> В случае использования </w:t>
      </w:r>
      <w:r>
        <w:rPr>
          <w:color w:val="000000"/>
        </w:rPr>
        <w:t xml:space="preserve">Конфиденциальной информации </w:t>
      </w:r>
      <w:r w:rsidRPr="00624099">
        <w:rPr>
          <w:color w:val="000000"/>
        </w:rPr>
        <w:t xml:space="preserve">с нарушением требований настоящего </w:t>
      </w:r>
      <w:r>
        <w:rPr>
          <w:color w:val="000000"/>
        </w:rPr>
        <w:t>Соглашения,</w:t>
      </w:r>
      <w:r w:rsidRPr="00624099">
        <w:rPr>
          <w:color w:val="000000"/>
        </w:rPr>
        <w:t xml:space="preserve"> П</w:t>
      </w:r>
      <w:r>
        <w:rPr>
          <w:color w:val="000000"/>
        </w:rPr>
        <w:t>ринимающая С</w:t>
      </w:r>
      <w:r w:rsidRPr="00624099">
        <w:rPr>
          <w:color w:val="000000"/>
        </w:rPr>
        <w:t xml:space="preserve">торона обязана возместить </w:t>
      </w:r>
      <w:r>
        <w:rPr>
          <w:color w:val="000000"/>
        </w:rPr>
        <w:t>Раскрывающей С</w:t>
      </w:r>
      <w:r w:rsidRPr="00624099">
        <w:rPr>
          <w:color w:val="000000"/>
        </w:rPr>
        <w:t>тороне причиненные ей вследствие указанных действий убытки</w:t>
      </w:r>
      <w:r w:rsidR="004B2476">
        <w:rPr>
          <w:color w:val="000000"/>
        </w:rPr>
        <w:t xml:space="preserve"> в полном объеме</w:t>
      </w:r>
      <w:r w:rsidRPr="00624099">
        <w:rPr>
          <w:color w:val="000000"/>
        </w:rPr>
        <w:t>.</w:t>
      </w:r>
    </w:p>
    <w:p w:rsidR="00624099" w:rsidRPr="00953A54" w:rsidRDefault="00624099" w:rsidP="00357593">
      <w:pPr>
        <w:pStyle w:val="2"/>
        <w:tabs>
          <w:tab w:val="left" w:pos="900"/>
        </w:tabs>
        <w:spacing w:before="120"/>
        <w:ind w:left="0" w:firstLine="567"/>
        <w:rPr>
          <w:sz w:val="24"/>
        </w:rPr>
      </w:pPr>
      <w:r>
        <w:rPr>
          <w:color w:val="000000"/>
          <w:sz w:val="24"/>
        </w:rPr>
        <w:t>3</w:t>
      </w:r>
      <w:r w:rsidRPr="00624099">
        <w:rPr>
          <w:color w:val="000000"/>
          <w:sz w:val="24"/>
        </w:rPr>
        <w:t>.2.</w:t>
      </w:r>
      <w:r>
        <w:rPr>
          <w:color w:val="000000"/>
        </w:rPr>
        <w:t xml:space="preserve"> </w:t>
      </w:r>
      <w:r>
        <w:rPr>
          <w:sz w:val="24"/>
        </w:rPr>
        <w:t>Если Принимающая Сторона утверждает, что имеет место одно или несколько условий, указанных выше в пункте 1.3, то для освобождения от выполнения настоящего Соглашения эта Сторона несет бремя документального доказывания того, что информация, о которой идет речь</w:t>
      </w:r>
      <w:r w:rsidR="004B2476">
        <w:rPr>
          <w:sz w:val="24"/>
        </w:rPr>
        <w:t>,</w:t>
      </w:r>
      <w:r>
        <w:rPr>
          <w:sz w:val="24"/>
        </w:rPr>
        <w:t xml:space="preserve"> попадает под положения указанного пункта. До предоставления соответствующих доказательств Принимающая Сторона не имеет права ссылаться на вышеуказанные условия как основание для освобождения ее от обязательств по выполнению обязательств по настоящему Соглашению.</w:t>
      </w:r>
    </w:p>
    <w:p w:rsidR="00624099" w:rsidRDefault="00624099" w:rsidP="00357593">
      <w:pPr>
        <w:pStyle w:val="a8"/>
        <w:shd w:val="clear" w:color="auto" w:fill="FFFFFF"/>
        <w:spacing w:before="120" w:beforeAutospacing="0" w:after="120" w:afterAutospacing="0"/>
        <w:ind w:firstLine="567"/>
        <w:jc w:val="both"/>
      </w:pPr>
      <w:r>
        <w:t>3.3. Все споры между Сторонами в отношении настоящего Соглашения подлежат разрешению в судебном порядке в соответствии с действующим законодательством Российской Федерации.</w:t>
      </w:r>
    </w:p>
    <w:p w:rsidR="004108EF" w:rsidRDefault="004108EF" w:rsidP="00357593">
      <w:pPr>
        <w:pStyle w:val="a8"/>
        <w:shd w:val="clear" w:color="auto" w:fill="FFFFFF"/>
        <w:spacing w:before="120" w:beforeAutospacing="0" w:after="120" w:afterAutospacing="0"/>
        <w:ind w:firstLine="567"/>
        <w:jc w:val="both"/>
      </w:pPr>
    </w:p>
    <w:p w:rsidR="004108EF" w:rsidRDefault="004108EF" w:rsidP="00357593">
      <w:pPr>
        <w:widowControl w:val="0"/>
        <w:autoSpaceDE w:val="0"/>
        <w:autoSpaceDN w:val="0"/>
        <w:adjustRightInd w:val="0"/>
        <w:spacing w:before="120" w:after="12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4</w:t>
      </w:r>
      <w:r w:rsidRPr="006B2546">
        <w:rPr>
          <w:rFonts w:ascii="Times New Roman" w:hAnsi="Times New Roman" w:cs="Times New Roman"/>
          <w:b/>
          <w:sz w:val="24"/>
          <w:szCs w:val="24"/>
        </w:rPr>
        <w:t xml:space="preserve">. </w:t>
      </w:r>
      <w:r>
        <w:rPr>
          <w:rFonts w:ascii="Times New Roman" w:hAnsi="Times New Roman" w:cs="Times New Roman"/>
          <w:b/>
          <w:sz w:val="24"/>
          <w:szCs w:val="24"/>
        </w:rPr>
        <w:t>СРОК ДЕЙСТВИЯ СОГЛАШЕНИЯ</w:t>
      </w:r>
    </w:p>
    <w:p w:rsidR="004108EF" w:rsidRPr="00C669E1" w:rsidRDefault="004108EF" w:rsidP="00357593">
      <w:pPr>
        <w:widowControl w:val="0"/>
        <w:autoSpaceDE w:val="0"/>
        <w:autoSpaceDN w:val="0"/>
        <w:adjustRightInd w:val="0"/>
        <w:spacing w:before="120"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Настоящее Соглашение </w:t>
      </w:r>
      <w:r w:rsidR="008F7523" w:rsidRPr="006B2546">
        <w:rPr>
          <w:rFonts w:ascii="Times New Roman" w:hAnsi="Times New Roman" w:cs="Times New Roman"/>
          <w:sz w:val="24"/>
          <w:szCs w:val="24"/>
        </w:rPr>
        <w:t>заключен</w:t>
      </w:r>
      <w:r w:rsidR="008F7523">
        <w:rPr>
          <w:rFonts w:ascii="Times New Roman" w:hAnsi="Times New Roman" w:cs="Times New Roman"/>
          <w:sz w:val="24"/>
          <w:szCs w:val="24"/>
        </w:rPr>
        <w:t>о</w:t>
      </w:r>
      <w:r w:rsidR="008F7523" w:rsidRPr="006B2546">
        <w:rPr>
          <w:rFonts w:ascii="Times New Roman" w:hAnsi="Times New Roman" w:cs="Times New Roman"/>
          <w:sz w:val="24"/>
          <w:szCs w:val="24"/>
        </w:rPr>
        <w:t xml:space="preserve"> сроком на </w:t>
      </w:r>
      <w:r w:rsidR="008F7523" w:rsidRPr="004108EF">
        <w:rPr>
          <w:rFonts w:ascii="Times New Roman" w:eastAsia="Times New Roman" w:hAnsi="Times New Roman" w:cs="Times New Roman"/>
          <w:color w:val="FF0000"/>
          <w:sz w:val="24"/>
          <w:szCs w:val="24"/>
          <w:lang w:eastAsia="ru-RU"/>
        </w:rPr>
        <w:t>__________ [указать срок]</w:t>
      </w:r>
      <w:r w:rsidR="008F7523" w:rsidRPr="008F7523">
        <w:rPr>
          <w:rFonts w:ascii="Times New Roman" w:hAnsi="Times New Roman" w:cs="Times New Roman"/>
          <w:sz w:val="24"/>
          <w:szCs w:val="24"/>
        </w:rPr>
        <w:t xml:space="preserve"> </w:t>
      </w:r>
      <w:r w:rsidR="008F7523" w:rsidRPr="006B2546">
        <w:rPr>
          <w:rFonts w:ascii="Times New Roman" w:hAnsi="Times New Roman" w:cs="Times New Roman"/>
          <w:sz w:val="24"/>
          <w:szCs w:val="24"/>
        </w:rPr>
        <w:t>и</w:t>
      </w:r>
      <w:r w:rsidR="008F7523" w:rsidRPr="008F7523">
        <w:rPr>
          <w:rFonts w:ascii="Times New Roman" w:hAnsi="Times New Roman" w:cs="Times New Roman"/>
          <w:sz w:val="24"/>
          <w:szCs w:val="24"/>
        </w:rPr>
        <w:t xml:space="preserve"> </w:t>
      </w:r>
      <w:r w:rsidRPr="006B2546">
        <w:rPr>
          <w:rFonts w:ascii="Times New Roman" w:hAnsi="Times New Roman" w:cs="Times New Roman"/>
          <w:sz w:val="24"/>
          <w:szCs w:val="24"/>
        </w:rPr>
        <w:t xml:space="preserve">вступает в силу </w:t>
      </w:r>
      <w:r w:rsidR="008F7523">
        <w:rPr>
          <w:rFonts w:ascii="Times New Roman" w:hAnsi="Times New Roman" w:cs="Times New Roman"/>
          <w:sz w:val="24"/>
          <w:szCs w:val="24"/>
        </w:rPr>
        <w:t>со дня его подписания Сторонами</w:t>
      </w:r>
      <w:r w:rsidR="008F7523" w:rsidRPr="00C669E1">
        <w:rPr>
          <w:rFonts w:ascii="Times New Roman" w:hAnsi="Times New Roman" w:cs="Times New Roman"/>
          <w:sz w:val="24"/>
          <w:szCs w:val="24"/>
        </w:rPr>
        <w:t>.</w:t>
      </w:r>
    </w:p>
    <w:p w:rsidR="004405A2" w:rsidRDefault="004405A2" w:rsidP="00357593">
      <w:pPr>
        <w:pStyle w:val="a8"/>
        <w:shd w:val="clear" w:color="auto" w:fill="FFFFFF"/>
        <w:spacing w:before="120" w:beforeAutospacing="0" w:after="120" w:afterAutospacing="0"/>
        <w:rPr>
          <w:b/>
        </w:rPr>
      </w:pPr>
    </w:p>
    <w:p w:rsidR="00624099" w:rsidRDefault="004108EF" w:rsidP="00357593">
      <w:pPr>
        <w:pStyle w:val="a8"/>
        <w:shd w:val="clear" w:color="auto" w:fill="FFFFFF"/>
        <w:spacing w:before="120" w:beforeAutospacing="0" w:after="120" w:afterAutospacing="0"/>
        <w:ind w:firstLine="540"/>
        <w:rPr>
          <w:b/>
        </w:rPr>
      </w:pPr>
      <w:r>
        <w:rPr>
          <w:b/>
        </w:rPr>
        <w:t>5</w:t>
      </w:r>
      <w:r w:rsidR="00E66537">
        <w:rPr>
          <w:b/>
        </w:rPr>
        <w:t xml:space="preserve">. </w:t>
      </w:r>
      <w:r w:rsidR="00624099" w:rsidRPr="00796052">
        <w:rPr>
          <w:b/>
        </w:rPr>
        <w:t>ЗАКЛЮЧИТЕЛЬНЫЕ ПОЛОЖЕНИЯ</w:t>
      </w:r>
    </w:p>
    <w:p w:rsidR="00E66537" w:rsidRDefault="004108EF" w:rsidP="00357593">
      <w:pPr>
        <w:autoSpaceDE w:val="0"/>
        <w:autoSpaceDN w:val="0"/>
        <w:adjustRightInd w:val="0"/>
        <w:spacing w:before="120"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66537" w:rsidRPr="006874E7">
        <w:rPr>
          <w:rFonts w:ascii="Times New Roman" w:hAnsi="Times New Roman" w:cs="Times New Roman"/>
          <w:sz w:val="24"/>
          <w:szCs w:val="24"/>
        </w:rPr>
        <w:t xml:space="preserve">.1. </w:t>
      </w:r>
      <w:r w:rsidR="00E66537">
        <w:rPr>
          <w:rFonts w:ascii="Times New Roman" w:hAnsi="Times New Roman" w:cs="Times New Roman"/>
          <w:sz w:val="24"/>
          <w:szCs w:val="24"/>
        </w:rPr>
        <w:t>Настоящее Соглашение подписано полномочными представителями Сторон и составлено</w:t>
      </w:r>
      <w:r w:rsidR="00E66537" w:rsidRPr="006874E7">
        <w:rPr>
          <w:rFonts w:ascii="Times New Roman" w:hAnsi="Times New Roman" w:cs="Times New Roman"/>
          <w:sz w:val="24"/>
          <w:szCs w:val="24"/>
        </w:rPr>
        <w:t xml:space="preserve"> в двух экземплярах,</w:t>
      </w:r>
      <w:r w:rsidR="00E66537">
        <w:rPr>
          <w:rFonts w:ascii="Times New Roman" w:hAnsi="Times New Roman" w:cs="Times New Roman"/>
          <w:sz w:val="24"/>
          <w:szCs w:val="24"/>
        </w:rPr>
        <w:t xml:space="preserve"> </w:t>
      </w:r>
      <w:r w:rsidR="00E66537" w:rsidRPr="006874E7">
        <w:rPr>
          <w:rFonts w:ascii="Times New Roman" w:hAnsi="Times New Roman" w:cs="Times New Roman"/>
          <w:sz w:val="24"/>
          <w:szCs w:val="24"/>
        </w:rPr>
        <w:t>по одному для каждой из Сторон.</w:t>
      </w:r>
    </w:p>
    <w:p w:rsidR="00FC5F4A" w:rsidRDefault="004108EF" w:rsidP="00357593">
      <w:pPr>
        <w:autoSpaceDE w:val="0"/>
        <w:autoSpaceDN w:val="0"/>
        <w:adjustRightInd w:val="0"/>
        <w:spacing w:before="120"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66537">
        <w:rPr>
          <w:rFonts w:ascii="Times New Roman" w:hAnsi="Times New Roman" w:cs="Times New Roman"/>
          <w:sz w:val="24"/>
          <w:szCs w:val="24"/>
        </w:rPr>
        <w:t>.2. Изменения и дополнения к настоящему Соглашению должны быть оформлены в письменном виде и подписаны обеими Сторонами. Все приложения и дополнения к настоящему Соглашению являются его неотъемлемой частью.</w:t>
      </w:r>
    </w:p>
    <w:p w:rsidR="00107A30" w:rsidRPr="00E66537" w:rsidRDefault="00107A30" w:rsidP="00357593">
      <w:pPr>
        <w:autoSpaceDE w:val="0"/>
        <w:autoSpaceDN w:val="0"/>
        <w:adjustRightInd w:val="0"/>
        <w:spacing w:before="120" w:after="120" w:line="240" w:lineRule="auto"/>
        <w:ind w:firstLine="540"/>
        <w:jc w:val="both"/>
        <w:rPr>
          <w:rFonts w:ascii="Times New Roman" w:hAnsi="Times New Roman" w:cs="Times New Roman"/>
          <w:sz w:val="24"/>
          <w:szCs w:val="24"/>
        </w:rPr>
      </w:pPr>
    </w:p>
    <w:p w:rsidR="00F80D5F" w:rsidRPr="00742C20" w:rsidRDefault="004108EF" w:rsidP="00357593">
      <w:pPr>
        <w:autoSpaceDE w:val="0"/>
        <w:autoSpaceDN w:val="0"/>
        <w:adjustRightInd w:val="0"/>
        <w:spacing w:before="120" w:after="120" w:line="240" w:lineRule="auto"/>
        <w:ind w:firstLine="540"/>
        <w:rPr>
          <w:rFonts w:ascii="Times New Roman" w:hAnsi="Times New Roman" w:cs="Times New Roman"/>
          <w:sz w:val="24"/>
          <w:szCs w:val="24"/>
        </w:rPr>
      </w:pPr>
      <w:r>
        <w:rPr>
          <w:rFonts w:ascii="Times New Roman" w:hAnsi="Times New Roman" w:cs="Times New Roman"/>
          <w:b/>
          <w:sz w:val="24"/>
          <w:szCs w:val="24"/>
        </w:rPr>
        <w:t>6</w:t>
      </w:r>
      <w:r w:rsidR="00F80D5F">
        <w:rPr>
          <w:rFonts w:ascii="Times New Roman" w:hAnsi="Times New Roman" w:cs="Times New Roman"/>
          <w:b/>
          <w:sz w:val="24"/>
          <w:szCs w:val="24"/>
        </w:rPr>
        <w:t>. РЕКВИЗИТЫ И ПОДПИСИ СТОРОН</w:t>
      </w:r>
    </w:p>
    <w:p w:rsidR="00F80D5F" w:rsidRPr="008B40D1" w:rsidRDefault="00F80D5F" w:rsidP="00357593">
      <w:pPr>
        <w:autoSpaceDE w:val="0"/>
        <w:autoSpaceDN w:val="0"/>
        <w:adjustRightInd w:val="0"/>
        <w:spacing w:before="120" w:after="120" w:line="240" w:lineRule="auto"/>
        <w:ind w:firstLine="540"/>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80D5F" w:rsidRPr="0026721B" w:rsidTr="00345B64">
        <w:tc>
          <w:tcPr>
            <w:tcW w:w="4785" w:type="dxa"/>
          </w:tcPr>
          <w:p w:rsidR="00F80D5F" w:rsidRPr="0026721B" w:rsidRDefault="00E66537" w:rsidP="004405A2">
            <w:pPr>
              <w:jc w:val="center"/>
              <w:rPr>
                <w:rFonts w:ascii="Times New Roman" w:hAnsi="Times New Roman" w:cs="Times New Roman"/>
                <w:b/>
                <w:sz w:val="24"/>
                <w:szCs w:val="24"/>
              </w:rPr>
            </w:pPr>
            <w:r>
              <w:rPr>
                <w:rFonts w:ascii="Times New Roman" w:hAnsi="Times New Roman" w:cs="Times New Roman"/>
                <w:b/>
                <w:sz w:val="24"/>
                <w:szCs w:val="24"/>
              </w:rPr>
              <w:t>Раскрывающая Сторона</w:t>
            </w:r>
            <w:r w:rsidR="00F80D5F" w:rsidRPr="0026721B">
              <w:rPr>
                <w:rFonts w:ascii="Times New Roman" w:hAnsi="Times New Roman" w:cs="Times New Roman"/>
                <w:b/>
                <w:sz w:val="24"/>
                <w:szCs w:val="24"/>
              </w:rPr>
              <w:t>:</w:t>
            </w:r>
          </w:p>
          <w:p w:rsidR="00F80D5F" w:rsidRPr="0026721B" w:rsidRDefault="00F80D5F" w:rsidP="004405A2">
            <w:pPr>
              <w:rPr>
                <w:rFonts w:ascii="Times New Roman" w:hAnsi="Times New Roman" w:cs="Times New Roman"/>
                <w:sz w:val="24"/>
                <w:szCs w:val="24"/>
              </w:rPr>
            </w:pPr>
          </w:p>
          <w:p w:rsidR="00F80D5F" w:rsidRDefault="00F80D5F" w:rsidP="004405A2">
            <w:pPr>
              <w:rPr>
                <w:rFonts w:ascii="Times New Roman" w:hAnsi="Times New Roman" w:cs="Times New Roman"/>
                <w:color w:val="FF0000"/>
                <w:sz w:val="24"/>
                <w:szCs w:val="24"/>
              </w:rPr>
            </w:pPr>
            <w:r w:rsidRPr="000A1800">
              <w:rPr>
                <w:rFonts w:ascii="Times New Roman" w:hAnsi="Times New Roman" w:cs="Times New Roman"/>
                <w:color w:val="FF0000"/>
                <w:sz w:val="24"/>
                <w:szCs w:val="24"/>
              </w:rPr>
              <w:t>[наименование]</w:t>
            </w:r>
          </w:p>
          <w:p w:rsidR="00F80D5F" w:rsidRPr="00E07912" w:rsidRDefault="00F80D5F" w:rsidP="004405A2">
            <w:pPr>
              <w:rPr>
                <w:rFonts w:ascii="Times New Roman" w:hAnsi="Times New Roman" w:cs="Times New Roman"/>
                <w:sz w:val="24"/>
                <w:szCs w:val="24"/>
              </w:rPr>
            </w:pPr>
          </w:p>
          <w:p w:rsidR="00F80D5F" w:rsidRDefault="00F80D5F" w:rsidP="004405A2">
            <w:pPr>
              <w:rPr>
                <w:rFonts w:ascii="Times New Roman" w:hAnsi="Times New Roman" w:cs="Times New Roman"/>
                <w:sz w:val="24"/>
                <w:szCs w:val="24"/>
              </w:rPr>
            </w:pPr>
            <w:r w:rsidRPr="00E07912">
              <w:rPr>
                <w:rFonts w:ascii="Times New Roman" w:hAnsi="Times New Roman" w:cs="Times New Roman"/>
                <w:sz w:val="24"/>
                <w:szCs w:val="24"/>
              </w:rPr>
              <w:t xml:space="preserve">Юридический адрес: </w:t>
            </w:r>
          </w:p>
          <w:p w:rsidR="00F80D5F" w:rsidRPr="00742C20" w:rsidRDefault="00F80D5F" w:rsidP="004405A2">
            <w:pPr>
              <w:rPr>
                <w:rFonts w:ascii="Times New Roman" w:hAnsi="Times New Roman" w:cs="Times New Roman"/>
                <w:sz w:val="24"/>
                <w:szCs w:val="24"/>
              </w:rPr>
            </w:pPr>
            <w:r>
              <w:rPr>
                <w:rFonts w:ascii="Times New Roman" w:hAnsi="Times New Roman" w:cs="Times New Roman"/>
                <w:sz w:val="24"/>
                <w:szCs w:val="24"/>
              </w:rPr>
              <w:t>Почтовый адрес</w:t>
            </w:r>
            <w:r w:rsidRPr="00742C20">
              <w:rPr>
                <w:rFonts w:ascii="Times New Roman" w:hAnsi="Times New Roman" w:cs="Times New Roman"/>
                <w:sz w:val="24"/>
                <w:szCs w:val="24"/>
              </w:rPr>
              <w:t>:</w:t>
            </w:r>
          </w:p>
          <w:p w:rsidR="00F80D5F" w:rsidRPr="00E07912" w:rsidRDefault="00F80D5F" w:rsidP="004405A2">
            <w:pPr>
              <w:rPr>
                <w:rFonts w:ascii="Times New Roman" w:hAnsi="Times New Roman" w:cs="Times New Roman"/>
                <w:sz w:val="24"/>
                <w:szCs w:val="24"/>
              </w:rPr>
            </w:pP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ИНН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КПП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ОГРН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р/с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 xml:space="preserve">в </w:t>
            </w:r>
            <w:r>
              <w:rPr>
                <w:rFonts w:ascii="Times New Roman" w:hAnsi="Times New Roman" w:cs="Times New Roman"/>
                <w:sz w:val="24"/>
                <w:szCs w:val="24"/>
              </w:rPr>
              <w:t>банке</w:t>
            </w:r>
            <w:r w:rsidRPr="0026721B">
              <w:rPr>
                <w:rFonts w:ascii="Times New Roman" w:hAnsi="Times New Roman" w:cs="Times New Roman"/>
                <w:sz w:val="24"/>
                <w:szCs w:val="24"/>
              </w:rPr>
              <w:t>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БИК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к/с ____________</w:t>
            </w:r>
          </w:p>
        </w:tc>
        <w:tc>
          <w:tcPr>
            <w:tcW w:w="4786" w:type="dxa"/>
          </w:tcPr>
          <w:p w:rsidR="00F80D5F" w:rsidRPr="00742C20" w:rsidRDefault="00E66537" w:rsidP="004405A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Принимающая Сторона</w:t>
            </w:r>
            <w:r w:rsidR="00F80D5F" w:rsidRPr="00742C20">
              <w:rPr>
                <w:rFonts w:ascii="Times New Roman" w:hAnsi="Times New Roman" w:cs="Times New Roman"/>
                <w:b/>
                <w:sz w:val="24"/>
                <w:szCs w:val="24"/>
              </w:rPr>
              <w:t>:</w:t>
            </w:r>
          </w:p>
          <w:p w:rsidR="00F80D5F" w:rsidRPr="0026721B" w:rsidRDefault="00F80D5F" w:rsidP="004405A2">
            <w:pPr>
              <w:rPr>
                <w:rFonts w:ascii="Times New Roman" w:hAnsi="Times New Roman" w:cs="Times New Roman"/>
                <w:b/>
                <w:sz w:val="24"/>
                <w:szCs w:val="24"/>
              </w:rPr>
            </w:pPr>
          </w:p>
          <w:p w:rsidR="00F80D5F" w:rsidRDefault="00F80D5F" w:rsidP="004405A2">
            <w:pPr>
              <w:rPr>
                <w:rFonts w:ascii="Times New Roman" w:hAnsi="Times New Roman" w:cs="Times New Roman"/>
                <w:color w:val="FF0000"/>
                <w:sz w:val="24"/>
                <w:szCs w:val="24"/>
              </w:rPr>
            </w:pPr>
            <w:r w:rsidRPr="000A1800">
              <w:rPr>
                <w:rFonts w:ascii="Times New Roman" w:hAnsi="Times New Roman" w:cs="Times New Roman"/>
                <w:color w:val="FF0000"/>
                <w:sz w:val="24"/>
                <w:szCs w:val="24"/>
              </w:rPr>
              <w:t>[наименование]</w:t>
            </w:r>
          </w:p>
          <w:p w:rsidR="00F80D5F" w:rsidRPr="0026721B" w:rsidRDefault="00F80D5F" w:rsidP="004405A2">
            <w:pPr>
              <w:rPr>
                <w:rFonts w:ascii="Times New Roman" w:hAnsi="Times New Roman" w:cs="Times New Roman"/>
                <w:sz w:val="24"/>
                <w:szCs w:val="24"/>
              </w:rPr>
            </w:pP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 xml:space="preserve">Юридический адрес: </w:t>
            </w:r>
          </w:p>
          <w:p w:rsidR="00F80D5F" w:rsidRPr="00097936" w:rsidRDefault="00F80D5F" w:rsidP="004405A2">
            <w:pPr>
              <w:rPr>
                <w:rFonts w:ascii="Times New Roman" w:hAnsi="Times New Roman" w:cs="Times New Roman"/>
                <w:sz w:val="24"/>
                <w:szCs w:val="24"/>
              </w:rPr>
            </w:pPr>
            <w:r>
              <w:rPr>
                <w:rFonts w:ascii="Times New Roman" w:hAnsi="Times New Roman" w:cs="Times New Roman"/>
                <w:sz w:val="24"/>
                <w:szCs w:val="24"/>
              </w:rPr>
              <w:t>Почтовый адрес</w:t>
            </w:r>
            <w:r w:rsidRPr="00097936">
              <w:rPr>
                <w:rFonts w:ascii="Times New Roman" w:hAnsi="Times New Roman" w:cs="Times New Roman"/>
                <w:sz w:val="24"/>
                <w:szCs w:val="24"/>
              </w:rPr>
              <w:t>:</w:t>
            </w:r>
          </w:p>
          <w:p w:rsidR="00F80D5F" w:rsidRPr="0026721B" w:rsidRDefault="00F80D5F" w:rsidP="004405A2">
            <w:pPr>
              <w:rPr>
                <w:rFonts w:ascii="Times New Roman" w:hAnsi="Times New Roman" w:cs="Times New Roman"/>
                <w:sz w:val="24"/>
                <w:szCs w:val="24"/>
              </w:rPr>
            </w:pP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ИНН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КПП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ОГРН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р/с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 xml:space="preserve">в </w:t>
            </w:r>
            <w:r>
              <w:rPr>
                <w:rFonts w:ascii="Times New Roman" w:hAnsi="Times New Roman" w:cs="Times New Roman"/>
                <w:sz w:val="24"/>
                <w:szCs w:val="24"/>
              </w:rPr>
              <w:t>банке</w:t>
            </w:r>
            <w:r w:rsidRPr="0026721B">
              <w:rPr>
                <w:rFonts w:ascii="Times New Roman" w:hAnsi="Times New Roman" w:cs="Times New Roman"/>
                <w:sz w:val="24"/>
                <w:szCs w:val="24"/>
              </w:rPr>
              <w:t>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БИК ____________</w:t>
            </w: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к/с ____________</w:t>
            </w:r>
          </w:p>
        </w:tc>
      </w:tr>
    </w:tbl>
    <w:p w:rsidR="00F80D5F" w:rsidRDefault="00F80D5F" w:rsidP="004405A2">
      <w:pPr>
        <w:spacing w:after="0" w:line="240" w:lineRule="auto"/>
        <w:rPr>
          <w:rFonts w:ascii="Times New Roman" w:hAnsi="Times New Roman" w:cs="Times New Roman"/>
          <w:b/>
          <w:sz w:val="24"/>
          <w:szCs w:val="24"/>
        </w:rPr>
      </w:pPr>
    </w:p>
    <w:p w:rsidR="00F80D5F" w:rsidRPr="0026721B" w:rsidRDefault="00F80D5F" w:rsidP="004405A2">
      <w:pPr>
        <w:spacing w:after="0" w:line="240" w:lineRule="auto"/>
        <w:rPr>
          <w:rFonts w:ascii="Times New Roman" w:hAnsi="Times New Roman" w:cs="Times New Roman"/>
          <w:b/>
          <w:sz w:val="24"/>
          <w:szCs w:val="24"/>
        </w:rPr>
      </w:pPr>
    </w:p>
    <w:p w:rsidR="00F80D5F" w:rsidRPr="0026721B" w:rsidRDefault="00F80D5F" w:rsidP="004405A2">
      <w:pPr>
        <w:spacing w:after="0" w:line="240" w:lineRule="auto"/>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80D5F" w:rsidRPr="0026721B" w:rsidTr="00345B64">
        <w:tc>
          <w:tcPr>
            <w:tcW w:w="4785" w:type="dxa"/>
          </w:tcPr>
          <w:p w:rsidR="00F80D5F" w:rsidRPr="000A1800" w:rsidRDefault="00F80D5F" w:rsidP="004405A2">
            <w:pPr>
              <w:rPr>
                <w:rFonts w:ascii="Times New Roman" w:hAnsi="Times New Roman" w:cs="Times New Roman"/>
                <w:color w:val="FF0000"/>
                <w:sz w:val="24"/>
                <w:szCs w:val="24"/>
              </w:rPr>
            </w:pPr>
            <w:r w:rsidRPr="000A1800">
              <w:rPr>
                <w:rFonts w:ascii="Times New Roman" w:hAnsi="Times New Roman" w:cs="Times New Roman"/>
                <w:color w:val="FF0000"/>
                <w:sz w:val="24"/>
                <w:szCs w:val="24"/>
              </w:rPr>
              <w:t>[Должность]</w:t>
            </w:r>
          </w:p>
          <w:p w:rsidR="00F80D5F" w:rsidRPr="0026721B" w:rsidRDefault="00F80D5F" w:rsidP="004405A2">
            <w:pPr>
              <w:rPr>
                <w:rFonts w:ascii="Times New Roman" w:hAnsi="Times New Roman" w:cs="Times New Roman"/>
                <w:sz w:val="24"/>
                <w:szCs w:val="24"/>
              </w:rPr>
            </w:pP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 xml:space="preserve">_________________________ / </w:t>
            </w:r>
            <w:r w:rsidRPr="000A1800">
              <w:rPr>
                <w:rFonts w:ascii="Times New Roman" w:hAnsi="Times New Roman" w:cs="Times New Roman"/>
                <w:color w:val="FF0000"/>
                <w:sz w:val="24"/>
                <w:szCs w:val="24"/>
              </w:rPr>
              <w:t>[ФИО]</w:t>
            </w:r>
          </w:p>
          <w:p w:rsidR="00F80D5F" w:rsidRPr="0026721B" w:rsidRDefault="00F80D5F" w:rsidP="004405A2">
            <w:pPr>
              <w:ind w:right="1875"/>
              <w:jc w:val="center"/>
              <w:rPr>
                <w:rFonts w:ascii="Times New Roman" w:hAnsi="Times New Roman" w:cs="Times New Roman"/>
                <w:sz w:val="24"/>
                <w:szCs w:val="24"/>
              </w:rPr>
            </w:pPr>
            <w:r w:rsidRPr="0026721B">
              <w:rPr>
                <w:rFonts w:ascii="Times New Roman" w:hAnsi="Times New Roman" w:cs="Times New Roman"/>
                <w:sz w:val="24"/>
                <w:szCs w:val="24"/>
              </w:rPr>
              <w:t>подпись</w:t>
            </w:r>
          </w:p>
          <w:p w:rsidR="00F80D5F" w:rsidRPr="004405A2" w:rsidRDefault="00F80D5F" w:rsidP="004405A2">
            <w:pPr>
              <w:rPr>
                <w:rFonts w:ascii="Times New Roman" w:hAnsi="Times New Roman" w:cs="Times New Roman"/>
                <w:sz w:val="20"/>
                <w:szCs w:val="24"/>
              </w:rPr>
            </w:pPr>
            <w:r w:rsidRPr="004405A2">
              <w:rPr>
                <w:rFonts w:ascii="Times New Roman" w:hAnsi="Times New Roman" w:cs="Times New Roman"/>
                <w:sz w:val="20"/>
                <w:szCs w:val="24"/>
              </w:rPr>
              <w:t>М.П.</w:t>
            </w:r>
          </w:p>
        </w:tc>
        <w:tc>
          <w:tcPr>
            <w:tcW w:w="4786" w:type="dxa"/>
          </w:tcPr>
          <w:p w:rsidR="00F80D5F" w:rsidRPr="000A1800" w:rsidRDefault="00F80D5F" w:rsidP="004405A2">
            <w:pPr>
              <w:rPr>
                <w:rFonts w:ascii="Times New Roman" w:hAnsi="Times New Roman" w:cs="Times New Roman"/>
                <w:color w:val="FF0000"/>
                <w:sz w:val="24"/>
                <w:szCs w:val="24"/>
              </w:rPr>
            </w:pPr>
            <w:r w:rsidRPr="000A1800">
              <w:rPr>
                <w:rFonts w:ascii="Times New Roman" w:hAnsi="Times New Roman" w:cs="Times New Roman"/>
                <w:color w:val="FF0000"/>
                <w:sz w:val="24"/>
                <w:szCs w:val="24"/>
              </w:rPr>
              <w:t>[Должность]</w:t>
            </w:r>
          </w:p>
          <w:p w:rsidR="00F80D5F" w:rsidRPr="0026721B" w:rsidRDefault="00F80D5F" w:rsidP="004405A2">
            <w:pPr>
              <w:ind w:left="460"/>
              <w:rPr>
                <w:rFonts w:ascii="Times New Roman" w:hAnsi="Times New Roman" w:cs="Times New Roman"/>
                <w:b/>
                <w:sz w:val="24"/>
                <w:szCs w:val="24"/>
              </w:rPr>
            </w:pPr>
          </w:p>
          <w:p w:rsidR="00F80D5F" w:rsidRPr="0026721B" w:rsidRDefault="00F80D5F" w:rsidP="004405A2">
            <w:pPr>
              <w:rPr>
                <w:rFonts w:ascii="Times New Roman" w:hAnsi="Times New Roman" w:cs="Times New Roman"/>
                <w:sz w:val="24"/>
                <w:szCs w:val="24"/>
              </w:rPr>
            </w:pPr>
            <w:r w:rsidRPr="0026721B">
              <w:rPr>
                <w:rFonts w:ascii="Times New Roman" w:hAnsi="Times New Roman" w:cs="Times New Roman"/>
                <w:sz w:val="24"/>
                <w:szCs w:val="24"/>
              </w:rPr>
              <w:t xml:space="preserve">__________________________ / </w:t>
            </w:r>
            <w:r w:rsidRPr="000A1800">
              <w:rPr>
                <w:rFonts w:ascii="Times New Roman" w:hAnsi="Times New Roman" w:cs="Times New Roman"/>
                <w:color w:val="FF0000"/>
                <w:sz w:val="24"/>
                <w:szCs w:val="24"/>
              </w:rPr>
              <w:t>[ФИО]</w:t>
            </w:r>
          </w:p>
          <w:p w:rsidR="00F80D5F" w:rsidRPr="0026721B" w:rsidRDefault="00F80D5F" w:rsidP="004405A2">
            <w:pPr>
              <w:tabs>
                <w:tab w:val="left" w:pos="2870"/>
              </w:tabs>
              <w:ind w:left="35" w:right="1700"/>
              <w:jc w:val="center"/>
              <w:rPr>
                <w:rFonts w:ascii="Times New Roman" w:hAnsi="Times New Roman" w:cs="Times New Roman"/>
                <w:sz w:val="24"/>
                <w:szCs w:val="24"/>
              </w:rPr>
            </w:pPr>
            <w:r w:rsidRPr="0026721B">
              <w:rPr>
                <w:rFonts w:ascii="Times New Roman" w:hAnsi="Times New Roman" w:cs="Times New Roman"/>
                <w:sz w:val="24"/>
                <w:szCs w:val="24"/>
              </w:rPr>
              <w:t>подпись</w:t>
            </w:r>
          </w:p>
          <w:p w:rsidR="00F80D5F" w:rsidRPr="004405A2" w:rsidRDefault="00F80D5F" w:rsidP="004405A2">
            <w:pPr>
              <w:rPr>
                <w:rFonts w:ascii="Times New Roman" w:hAnsi="Times New Roman" w:cs="Times New Roman"/>
                <w:b/>
                <w:sz w:val="20"/>
                <w:szCs w:val="24"/>
              </w:rPr>
            </w:pPr>
            <w:r w:rsidRPr="004405A2">
              <w:rPr>
                <w:rFonts w:ascii="Times New Roman" w:hAnsi="Times New Roman" w:cs="Times New Roman"/>
                <w:sz w:val="20"/>
                <w:szCs w:val="24"/>
              </w:rPr>
              <w:t>М.П.</w:t>
            </w:r>
          </w:p>
        </w:tc>
      </w:tr>
    </w:tbl>
    <w:p w:rsidR="00F80D5F" w:rsidRPr="00F80D5F" w:rsidRDefault="00F80D5F" w:rsidP="004405A2">
      <w:pPr>
        <w:tabs>
          <w:tab w:val="left" w:pos="3138"/>
        </w:tabs>
        <w:spacing w:after="0" w:line="240" w:lineRule="auto"/>
      </w:pPr>
    </w:p>
    <w:sectPr w:rsidR="00F80D5F" w:rsidRPr="00F80D5F" w:rsidSect="00B80A5C">
      <w:headerReference w:type="default" r:id="rId7"/>
      <w:pgSz w:w="11906" w:h="16838"/>
      <w:pgMar w:top="18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64" w:rsidRDefault="00345B64" w:rsidP="00F80D5F">
      <w:pPr>
        <w:spacing w:after="0" w:line="240" w:lineRule="auto"/>
      </w:pPr>
      <w:r>
        <w:separator/>
      </w:r>
    </w:p>
  </w:endnote>
  <w:endnote w:type="continuationSeparator" w:id="0">
    <w:p w:rsidR="00345B64" w:rsidRDefault="00345B64" w:rsidP="00F8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64" w:rsidRDefault="00345B64" w:rsidP="00F80D5F">
      <w:pPr>
        <w:spacing w:after="0" w:line="240" w:lineRule="auto"/>
      </w:pPr>
      <w:r>
        <w:separator/>
      </w:r>
    </w:p>
  </w:footnote>
  <w:footnote w:type="continuationSeparator" w:id="0">
    <w:p w:rsidR="00345B64" w:rsidRDefault="00345B64" w:rsidP="00F8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64" w:rsidRDefault="00BD6D73">
    <w:pPr>
      <w:pStyle w:val="a3"/>
    </w:pPr>
    <w:r>
      <w:rPr>
        <w:noProof/>
        <w:lang w:eastAsia="ru-RU"/>
      </w:rPr>
      <w:drawing>
        <wp:inline distT="0" distB="0" distL="0" distR="0">
          <wp:extent cx="1353315" cy="377953"/>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base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15" cy="3779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B1A8A"/>
    <w:multiLevelType w:val="hybridMultilevel"/>
    <w:tmpl w:val="F0D48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7239F1"/>
    <w:multiLevelType w:val="multilevel"/>
    <w:tmpl w:val="80C45480"/>
    <w:lvl w:ilvl="0">
      <w:start w:val="5"/>
      <w:numFmt w:val="decimal"/>
      <w:lvlText w:val="%1"/>
      <w:lvlJc w:val="left"/>
      <w:pPr>
        <w:tabs>
          <w:tab w:val="num" w:pos="360"/>
        </w:tabs>
        <w:ind w:left="360" w:hanging="360"/>
      </w:pPr>
    </w:lvl>
    <w:lvl w:ilvl="1">
      <w:start w:val="1"/>
      <w:numFmt w:val="decimal"/>
      <w:lvlText w:val="4.%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15:restartNumberingAfterBreak="0">
    <w:nsid w:val="43E20017"/>
    <w:multiLevelType w:val="multilevel"/>
    <w:tmpl w:val="5E9613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3425966"/>
    <w:multiLevelType w:val="multilevel"/>
    <w:tmpl w:val="B08EBC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38137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5F"/>
    <w:rsid w:val="00004B63"/>
    <w:rsid w:val="000075BA"/>
    <w:rsid w:val="000142F5"/>
    <w:rsid w:val="000143AD"/>
    <w:rsid w:val="00016F9D"/>
    <w:rsid w:val="00021235"/>
    <w:rsid w:val="00022951"/>
    <w:rsid w:val="00025E34"/>
    <w:rsid w:val="0003772E"/>
    <w:rsid w:val="000447FE"/>
    <w:rsid w:val="00053F56"/>
    <w:rsid w:val="00054ACE"/>
    <w:rsid w:val="00055CD7"/>
    <w:rsid w:val="00061177"/>
    <w:rsid w:val="000653D3"/>
    <w:rsid w:val="00067B6D"/>
    <w:rsid w:val="0007662F"/>
    <w:rsid w:val="0008286A"/>
    <w:rsid w:val="00086B78"/>
    <w:rsid w:val="000A02E1"/>
    <w:rsid w:val="000A2071"/>
    <w:rsid w:val="000A262B"/>
    <w:rsid w:val="000A7BFC"/>
    <w:rsid w:val="000B7FAA"/>
    <w:rsid w:val="000C1F8D"/>
    <w:rsid w:val="000C2A98"/>
    <w:rsid w:val="000C519D"/>
    <w:rsid w:val="000C54F6"/>
    <w:rsid w:val="000E0DDF"/>
    <w:rsid w:val="000E12C3"/>
    <w:rsid w:val="000F0E7E"/>
    <w:rsid w:val="000F17A0"/>
    <w:rsid w:val="000F2B64"/>
    <w:rsid w:val="000F3595"/>
    <w:rsid w:val="000F3FB2"/>
    <w:rsid w:val="00102918"/>
    <w:rsid w:val="001039D2"/>
    <w:rsid w:val="00107A30"/>
    <w:rsid w:val="00110E72"/>
    <w:rsid w:val="001124C6"/>
    <w:rsid w:val="00114DC4"/>
    <w:rsid w:val="00114EA0"/>
    <w:rsid w:val="00120BB0"/>
    <w:rsid w:val="00125A50"/>
    <w:rsid w:val="00126697"/>
    <w:rsid w:val="00126C00"/>
    <w:rsid w:val="00132EC3"/>
    <w:rsid w:val="00133A49"/>
    <w:rsid w:val="00143F04"/>
    <w:rsid w:val="00143FB6"/>
    <w:rsid w:val="0014498C"/>
    <w:rsid w:val="0015122F"/>
    <w:rsid w:val="0015182D"/>
    <w:rsid w:val="00152A67"/>
    <w:rsid w:val="001613D4"/>
    <w:rsid w:val="0016222B"/>
    <w:rsid w:val="00162F5C"/>
    <w:rsid w:val="00163C53"/>
    <w:rsid w:val="001659D7"/>
    <w:rsid w:val="00186AD0"/>
    <w:rsid w:val="00187694"/>
    <w:rsid w:val="00190485"/>
    <w:rsid w:val="00196762"/>
    <w:rsid w:val="001A3BC4"/>
    <w:rsid w:val="001B5678"/>
    <w:rsid w:val="001B57DB"/>
    <w:rsid w:val="001B6EC9"/>
    <w:rsid w:val="001B7878"/>
    <w:rsid w:val="001C66BA"/>
    <w:rsid w:val="001D0980"/>
    <w:rsid w:val="001D73CA"/>
    <w:rsid w:val="001E19E2"/>
    <w:rsid w:val="001E56BA"/>
    <w:rsid w:val="001E758F"/>
    <w:rsid w:val="001F5A7A"/>
    <w:rsid w:val="001F7D20"/>
    <w:rsid w:val="00200CF6"/>
    <w:rsid w:val="00205A17"/>
    <w:rsid w:val="00205CF8"/>
    <w:rsid w:val="002073AD"/>
    <w:rsid w:val="00207EAE"/>
    <w:rsid w:val="00211D2E"/>
    <w:rsid w:val="002122E0"/>
    <w:rsid w:val="0021340B"/>
    <w:rsid w:val="002201AA"/>
    <w:rsid w:val="002274F2"/>
    <w:rsid w:val="00230266"/>
    <w:rsid w:val="002351B5"/>
    <w:rsid w:val="0023709E"/>
    <w:rsid w:val="00245AF0"/>
    <w:rsid w:val="00245DAB"/>
    <w:rsid w:val="00250BC9"/>
    <w:rsid w:val="00253EDF"/>
    <w:rsid w:val="00255EF0"/>
    <w:rsid w:val="00264542"/>
    <w:rsid w:val="002761DB"/>
    <w:rsid w:val="002811F6"/>
    <w:rsid w:val="00283342"/>
    <w:rsid w:val="002917B8"/>
    <w:rsid w:val="00294311"/>
    <w:rsid w:val="002948E5"/>
    <w:rsid w:val="002A34C4"/>
    <w:rsid w:val="002C01DE"/>
    <w:rsid w:val="002C0624"/>
    <w:rsid w:val="002C7920"/>
    <w:rsid w:val="002C7BE7"/>
    <w:rsid w:val="002D2138"/>
    <w:rsid w:val="002D3322"/>
    <w:rsid w:val="002D3BBA"/>
    <w:rsid w:val="002D3D05"/>
    <w:rsid w:val="002D5769"/>
    <w:rsid w:val="002D5B7C"/>
    <w:rsid w:val="002D7342"/>
    <w:rsid w:val="002E55DE"/>
    <w:rsid w:val="002E75D3"/>
    <w:rsid w:val="00324E5E"/>
    <w:rsid w:val="00333D66"/>
    <w:rsid w:val="003355D1"/>
    <w:rsid w:val="003370BD"/>
    <w:rsid w:val="00341144"/>
    <w:rsid w:val="00344CCD"/>
    <w:rsid w:val="00345B64"/>
    <w:rsid w:val="00357593"/>
    <w:rsid w:val="0035786E"/>
    <w:rsid w:val="00361776"/>
    <w:rsid w:val="003631AE"/>
    <w:rsid w:val="00366636"/>
    <w:rsid w:val="00367BA2"/>
    <w:rsid w:val="0037112F"/>
    <w:rsid w:val="00382FFA"/>
    <w:rsid w:val="00383C70"/>
    <w:rsid w:val="00384134"/>
    <w:rsid w:val="00387CE5"/>
    <w:rsid w:val="0039186B"/>
    <w:rsid w:val="00395077"/>
    <w:rsid w:val="00396D7B"/>
    <w:rsid w:val="003A0992"/>
    <w:rsid w:val="003B2A50"/>
    <w:rsid w:val="003B68E2"/>
    <w:rsid w:val="003C235E"/>
    <w:rsid w:val="003C29D1"/>
    <w:rsid w:val="003C2E96"/>
    <w:rsid w:val="003D1888"/>
    <w:rsid w:val="003D1DC3"/>
    <w:rsid w:val="003D34C4"/>
    <w:rsid w:val="003D735E"/>
    <w:rsid w:val="003D7459"/>
    <w:rsid w:val="003E189E"/>
    <w:rsid w:val="003E7914"/>
    <w:rsid w:val="003F09F8"/>
    <w:rsid w:val="003F47D6"/>
    <w:rsid w:val="00403080"/>
    <w:rsid w:val="00403F50"/>
    <w:rsid w:val="00404305"/>
    <w:rsid w:val="00405705"/>
    <w:rsid w:val="004108EF"/>
    <w:rsid w:val="00410E1D"/>
    <w:rsid w:val="00412B9D"/>
    <w:rsid w:val="00412D17"/>
    <w:rsid w:val="00424726"/>
    <w:rsid w:val="00426D16"/>
    <w:rsid w:val="00430728"/>
    <w:rsid w:val="00434E58"/>
    <w:rsid w:val="00437F36"/>
    <w:rsid w:val="004405A2"/>
    <w:rsid w:val="00444F80"/>
    <w:rsid w:val="004504A4"/>
    <w:rsid w:val="00451546"/>
    <w:rsid w:val="00452675"/>
    <w:rsid w:val="00454051"/>
    <w:rsid w:val="004660BE"/>
    <w:rsid w:val="00466BAF"/>
    <w:rsid w:val="00467109"/>
    <w:rsid w:val="00471DA7"/>
    <w:rsid w:val="0047243F"/>
    <w:rsid w:val="00473079"/>
    <w:rsid w:val="004759A5"/>
    <w:rsid w:val="0047656C"/>
    <w:rsid w:val="0047791B"/>
    <w:rsid w:val="00477BC5"/>
    <w:rsid w:val="00487C28"/>
    <w:rsid w:val="004900FF"/>
    <w:rsid w:val="00496D2F"/>
    <w:rsid w:val="004A1241"/>
    <w:rsid w:val="004B06AC"/>
    <w:rsid w:val="004B2476"/>
    <w:rsid w:val="004B39E2"/>
    <w:rsid w:val="004B56C7"/>
    <w:rsid w:val="004B7E41"/>
    <w:rsid w:val="004C27EE"/>
    <w:rsid w:val="004C75E6"/>
    <w:rsid w:val="004D0344"/>
    <w:rsid w:val="004D186E"/>
    <w:rsid w:val="004D5CAF"/>
    <w:rsid w:val="004E4663"/>
    <w:rsid w:val="004E6F46"/>
    <w:rsid w:val="004E7781"/>
    <w:rsid w:val="004F636F"/>
    <w:rsid w:val="004F75AC"/>
    <w:rsid w:val="004F7640"/>
    <w:rsid w:val="0050053B"/>
    <w:rsid w:val="005026E3"/>
    <w:rsid w:val="00502C90"/>
    <w:rsid w:val="00504AE8"/>
    <w:rsid w:val="00506619"/>
    <w:rsid w:val="00507387"/>
    <w:rsid w:val="005100FE"/>
    <w:rsid w:val="00516E5C"/>
    <w:rsid w:val="00517064"/>
    <w:rsid w:val="00523A3C"/>
    <w:rsid w:val="00526AE1"/>
    <w:rsid w:val="0053210D"/>
    <w:rsid w:val="00535F0D"/>
    <w:rsid w:val="005416FB"/>
    <w:rsid w:val="00546BEC"/>
    <w:rsid w:val="00553795"/>
    <w:rsid w:val="0055661D"/>
    <w:rsid w:val="00563095"/>
    <w:rsid w:val="00564F14"/>
    <w:rsid w:val="00565680"/>
    <w:rsid w:val="0056686D"/>
    <w:rsid w:val="0057268A"/>
    <w:rsid w:val="0057443E"/>
    <w:rsid w:val="00577448"/>
    <w:rsid w:val="005939CC"/>
    <w:rsid w:val="00593D87"/>
    <w:rsid w:val="005958E4"/>
    <w:rsid w:val="00596D92"/>
    <w:rsid w:val="00597760"/>
    <w:rsid w:val="005A4FE2"/>
    <w:rsid w:val="005A7272"/>
    <w:rsid w:val="005B13BB"/>
    <w:rsid w:val="005B19F0"/>
    <w:rsid w:val="005B41D6"/>
    <w:rsid w:val="005C01BE"/>
    <w:rsid w:val="005C4B99"/>
    <w:rsid w:val="005C5A8F"/>
    <w:rsid w:val="005C72B4"/>
    <w:rsid w:val="005D39D8"/>
    <w:rsid w:val="005D43A0"/>
    <w:rsid w:val="005E060E"/>
    <w:rsid w:val="005E7C16"/>
    <w:rsid w:val="005F07F2"/>
    <w:rsid w:val="005F17B3"/>
    <w:rsid w:val="005F2395"/>
    <w:rsid w:val="005F26F6"/>
    <w:rsid w:val="005F372B"/>
    <w:rsid w:val="005F4BC8"/>
    <w:rsid w:val="00601BE6"/>
    <w:rsid w:val="00603237"/>
    <w:rsid w:val="00607F93"/>
    <w:rsid w:val="0061516C"/>
    <w:rsid w:val="0062071C"/>
    <w:rsid w:val="00624099"/>
    <w:rsid w:val="00630724"/>
    <w:rsid w:val="006309FD"/>
    <w:rsid w:val="006318A1"/>
    <w:rsid w:val="006326CB"/>
    <w:rsid w:val="00633258"/>
    <w:rsid w:val="00641360"/>
    <w:rsid w:val="00641948"/>
    <w:rsid w:val="006469A7"/>
    <w:rsid w:val="006477B8"/>
    <w:rsid w:val="00647AFE"/>
    <w:rsid w:val="00650901"/>
    <w:rsid w:val="00660E78"/>
    <w:rsid w:val="00665250"/>
    <w:rsid w:val="006666F2"/>
    <w:rsid w:val="00671F6C"/>
    <w:rsid w:val="006778E4"/>
    <w:rsid w:val="006869AF"/>
    <w:rsid w:val="006910E8"/>
    <w:rsid w:val="00693CED"/>
    <w:rsid w:val="0069449E"/>
    <w:rsid w:val="00697B37"/>
    <w:rsid w:val="006A2757"/>
    <w:rsid w:val="006A4539"/>
    <w:rsid w:val="006A45F6"/>
    <w:rsid w:val="006B1640"/>
    <w:rsid w:val="006B6C6A"/>
    <w:rsid w:val="006C18D7"/>
    <w:rsid w:val="006C5593"/>
    <w:rsid w:val="006D2774"/>
    <w:rsid w:val="006D6605"/>
    <w:rsid w:val="006E16A5"/>
    <w:rsid w:val="006E1EA2"/>
    <w:rsid w:val="006E4411"/>
    <w:rsid w:val="006E61C4"/>
    <w:rsid w:val="006F375D"/>
    <w:rsid w:val="006F7301"/>
    <w:rsid w:val="006F7412"/>
    <w:rsid w:val="006F7750"/>
    <w:rsid w:val="00700C97"/>
    <w:rsid w:val="00700D37"/>
    <w:rsid w:val="007035D7"/>
    <w:rsid w:val="0070766B"/>
    <w:rsid w:val="00717D15"/>
    <w:rsid w:val="00725927"/>
    <w:rsid w:val="007300E3"/>
    <w:rsid w:val="007320FB"/>
    <w:rsid w:val="00736371"/>
    <w:rsid w:val="00736D30"/>
    <w:rsid w:val="0074057B"/>
    <w:rsid w:val="00744B5C"/>
    <w:rsid w:val="00746E0B"/>
    <w:rsid w:val="00750146"/>
    <w:rsid w:val="00751D50"/>
    <w:rsid w:val="00751E87"/>
    <w:rsid w:val="00752FBC"/>
    <w:rsid w:val="00755337"/>
    <w:rsid w:val="00757697"/>
    <w:rsid w:val="00760447"/>
    <w:rsid w:val="00761F88"/>
    <w:rsid w:val="00763A84"/>
    <w:rsid w:val="007645B4"/>
    <w:rsid w:val="007676F7"/>
    <w:rsid w:val="00771E81"/>
    <w:rsid w:val="0077475C"/>
    <w:rsid w:val="00780A40"/>
    <w:rsid w:val="00781BC4"/>
    <w:rsid w:val="0078549E"/>
    <w:rsid w:val="0078719E"/>
    <w:rsid w:val="0078734C"/>
    <w:rsid w:val="00793692"/>
    <w:rsid w:val="0079404A"/>
    <w:rsid w:val="007A2C65"/>
    <w:rsid w:val="007A568C"/>
    <w:rsid w:val="007B0C00"/>
    <w:rsid w:val="007B6598"/>
    <w:rsid w:val="007C1D75"/>
    <w:rsid w:val="007C5A3A"/>
    <w:rsid w:val="007C71DA"/>
    <w:rsid w:val="007D644D"/>
    <w:rsid w:val="007E1431"/>
    <w:rsid w:val="007E467B"/>
    <w:rsid w:val="007F0BFF"/>
    <w:rsid w:val="007F7077"/>
    <w:rsid w:val="007F7AE7"/>
    <w:rsid w:val="008001AC"/>
    <w:rsid w:val="00801D02"/>
    <w:rsid w:val="0081149F"/>
    <w:rsid w:val="008129D5"/>
    <w:rsid w:val="00813707"/>
    <w:rsid w:val="00816D9F"/>
    <w:rsid w:val="00827EDA"/>
    <w:rsid w:val="00834999"/>
    <w:rsid w:val="00836DBD"/>
    <w:rsid w:val="00837810"/>
    <w:rsid w:val="00851EF1"/>
    <w:rsid w:val="00855D8D"/>
    <w:rsid w:val="00866169"/>
    <w:rsid w:val="00875D9D"/>
    <w:rsid w:val="00876CBB"/>
    <w:rsid w:val="00880B63"/>
    <w:rsid w:val="00884444"/>
    <w:rsid w:val="008A4610"/>
    <w:rsid w:val="008A7965"/>
    <w:rsid w:val="008A7DF3"/>
    <w:rsid w:val="008B04D4"/>
    <w:rsid w:val="008B1F8B"/>
    <w:rsid w:val="008B2A2F"/>
    <w:rsid w:val="008C4510"/>
    <w:rsid w:val="008D2031"/>
    <w:rsid w:val="008D34B9"/>
    <w:rsid w:val="008D3C62"/>
    <w:rsid w:val="008E3F7B"/>
    <w:rsid w:val="008E4EE4"/>
    <w:rsid w:val="008E625B"/>
    <w:rsid w:val="008E6AF6"/>
    <w:rsid w:val="008F383C"/>
    <w:rsid w:val="008F4224"/>
    <w:rsid w:val="008F7523"/>
    <w:rsid w:val="00906528"/>
    <w:rsid w:val="00906C92"/>
    <w:rsid w:val="00907C17"/>
    <w:rsid w:val="009104A8"/>
    <w:rsid w:val="009104EF"/>
    <w:rsid w:val="00912A2E"/>
    <w:rsid w:val="00917B81"/>
    <w:rsid w:val="009235DC"/>
    <w:rsid w:val="00931613"/>
    <w:rsid w:val="00940F18"/>
    <w:rsid w:val="00944B08"/>
    <w:rsid w:val="00952013"/>
    <w:rsid w:val="00953A54"/>
    <w:rsid w:val="00953BE6"/>
    <w:rsid w:val="0095641C"/>
    <w:rsid w:val="00956CEF"/>
    <w:rsid w:val="009634EC"/>
    <w:rsid w:val="00965B85"/>
    <w:rsid w:val="0096670A"/>
    <w:rsid w:val="00967105"/>
    <w:rsid w:val="00971E79"/>
    <w:rsid w:val="009754B4"/>
    <w:rsid w:val="00977CF3"/>
    <w:rsid w:val="00984848"/>
    <w:rsid w:val="00987CFF"/>
    <w:rsid w:val="00993DFB"/>
    <w:rsid w:val="00994D36"/>
    <w:rsid w:val="009A6DB1"/>
    <w:rsid w:val="009B086A"/>
    <w:rsid w:val="009C056A"/>
    <w:rsid w:val="009C1AFB"/>
    <w:rsid w:val="009C299F"/>
    <w:rsid w:val="009C3332"/>
    <w:rsid w:val="009C456A"/>
    <w:rsid w:val="009C6836"/>
    <w:rsid w:val="009C70C2"/>
    <w:rsid w:val="009D1828"/>
    <w:rsid w:val="009D2B81"/>
    <w:rsid w:val="009D5E89"/>
    <w:rsid w:val="009D5F57"/>
    <w:rsid w:val="009D6A28"/>
    <w:rsid w:val="009D6E75"/>
    <w:rsid w:val="009D745F"/>
    <w:rsid w:val="009E1BF5"/>
    <w:rsid w:val="009E33D8"/>
    <w:rsid w:val="009E347E"/>
    <w:rsid w:val="009E5EC2"/>
    <w:rsid w:val="009F10D7"/>
    <w:rsid w:val="009F24E9"/>
    <w:rsid w:val="009F4028"/>
    <w:rsid w:val="009F4C2A"/>
    <w:rsid w:val="00A02968"/>
    <w:rsid w:val="00A047EA"/>
    <w:rsid w:val="00A0483B"/>
    <w:rsid w:val="00A07418"/>
    <w:rsid w:val="00A1455F"/>
    <w:rsid w:val="00A171B3"/>
    <w:rsid w:val="00A17E25"/>
    <w:rsid w:val="00A23BF7"/>
    <w:rsid w:val="00A25097"/>
    <w:rsid w:val="00A2662E"/>
    <w:rsid w:val="00A347EA"/>
    <w:rsid w:val="00A4008C"/>
    <w:rsid w:val="00A456AA"/>
    <w:rsid w:val="00A50FC9"/>
    <w:rsid w:val="00A67868"/>
    <w:rsid w:val="00A755E8"/>
    <w:rsid w:val="00A80AE3"/>
    <w:rsid w:val="00A80DC7"/>
    <w:rsid w:val="00A82A10"/>
    <w:rsid w:val="00A9500B"/>
    <w:rsid w:val="00A9611B"/>
    <w:rsid w:val="00A973B5"/>
    <w:rsid w:val="00AA3889"/>
    <w:rsid w:val="00AA4C82"/>
    <w:rsid w:val="00AC1D41"/>
    <w:rsid w:val="00AD3323"/>
    <w:rsid w:val="00AE0D44"/>
    <w:rsid w:val="00AE31D0"/>
    <w:rsid w:val="00AE3351"/>
    <w:rsid w:val="00AE4908"/>
    <w:rsid w:val="00AE7680"/>
    <w:rsid w:val="00AF2C4D"/>
    <w:rsid w:val="00B00843"/>
    <w:rsid w:val="00B011CA"/>
    <w:rsid w:val="00B12924"/>
    <w:rsid w:val="00B16405"/>
    <w:rsid w:val="00B32FD7"/>
    <w:rsid w:val="00B33581"/>
    <w:rsid w:val="00B36800"/>
    <w:rsid w:val="00B45163"/>
    <w:rsid w:val="00B510BC"/>
    <w:rsid w:val="00B5279E"/>
    <w:rsid w:val="00B53765"/>
    <w:rsid w:val="00B54DDB"/>
    <w:rsid w:val="00B635A8"/>
    <w:rsid w:val="00B67FB5"/>
    <w:rsid w:val="00B73A74"/>
    <w:rsid w:val="00B7474E"/>
    <w:rsid w:val="00B80A5C"/>
    <w:rsid w:val="00B90C4D"/>
    <w:rsid w:val="00B91B97"/>
    <w:rsid w:val="00B928B8"/>
    <w:rsid w:val="00B9592A"/>
    <w:rsid w:val="00BA165E"/>
    <w:rsid w:val="00BA2394"/>
    <w:rsid w:val="00BA4219"/>
    <w:rsid w:val="00BB27DB"/>
    <w:rsid w:val="00BB661D"/>
    <w:rsid w:val="00BC1822"/>
    <w:rsid w:val="00BC4BEA"/>
    <w:rsid w:val="00BC7E2A"/>
    <w:rsid w:val="00BD0D38"/>
    <w:rsid w:val="00BD49A6"/>
    <w:rsid w:val="00BD6D73"/>
    <w:rsid w:val="00BD72B6"/>
    <w:rsid w:val="00BE2C7E"/>
    <w:rsid w:val="00BE342F"/>
    <w:rsid w:val="00BE7164"/>
    <w:rsid w:val="00BF30FA"/>
    <w:rsid w:val="00BF6BA6"/>
    <w:rsid w:val="00C05EFB"/>
    <w:rsid w:val="00C06A6D"/>
    <w:rsid w:val="00C123FD"/>
    <w:rsid w:val="00C1461C"/>
    <w:rsid w:val="00C1645C"/>
    <w:rsid w:val="00C16B1E"/>
    <w:rsid w:val="00C20B91"/>
    <w:rsid w:val="00C226FC"/>
    <w:rsid w:val="00C2525E"/>
    <w:rsid w:val="00C33D5D"/>
    <w:rsid w:val="00C404D4"/>
    <w:rsid w:val="00C46374"/>
    <w:rsid w:val="00C50F33"/>
    <w:rsid w:val="00C51B28"/>
    <w:rsid w:val="00C53FE2"/>
    <w:rsid w:val="00C56969"/>
    <w:rsid w:val="00C60154"/>
    <w:rsid w:val="00C669E1"/>
    <w:rsid w:val="00C66EB0"/>
    <w:rsid w:val="00C8083E"/>
    <w:rsid w:val="00C82B3E"/>
    <w:rsid w:val="00C948B9"/>
    <w:rsid w:val="00C949A9"/>
    <w:rsid w:val="00C979D5"/>
    <w:rsid w:val="00CA0072"/>
    <w:rsid w:val="00CA60DE"/>
    <w:rsid w:val="00CA68FB"/>
    <w:rsid w:val="00CC18DB"/>
    <w:rsid w:val="00CC1A0B"/>
    <w:rsid w:val="00CC3AEA"/>
    <w:rsid w:val="00CC451D"/>
    <w:rsid w:val="00CD5E33"/>
    <w:rsid w:val="00CD7AA3"/>
    <w:rsid w:val="00CE2638"/>
    <w:rsid w:val="00D0144D"/>
    <w:rsid w:val="00D015CB"/>
    <w:rsid w:val="00D0642C"/>
    <w:rsid w:val="00D201C2"/>
    <w:rsid w:val="00D24F0A"/>
    <w:rsid w:val="00D312D2"/>
    <w:rsid w:val="00D3382E"/>
    <w:rsid w:val="00D36970"/>
    <w:rsid w:val="00D37D4B"/>
    <w:rsid w:val="00D40B26"/>
    <w:rsid w:val="00D417E3"/>
    <w:rsid w:val="00D422C8"/>
    <w:rsid w:val="00D53CFC"/>
    <w:rsid w:val="00D566C5"/>
    <w:rsid w:val="00D62723"/>
    <w:rsid w:val="00D65CEB"/>
    <w:rsid w:val="00D76759"/>
    <w:rsid w:val="00D92A95"/>
    <w:rsid w:val="00D932F6"/>
    <w:rsid w:val="00D97177"/>
    <w:rsid w:val="00D97E41"/>
    <w:rsid w:val="00DA4AA8"/>
    <w:rsid w:val="00DA5E35"/>
    <w:rsid w:val="00DB23B2"/>
    <w:rsid w:val="00DB46A7"/>
    <w:rsid w:val="00DB56D4"/>
    <w:rsid w:val="00DC435E"/>
    <w:rsid w:val="00DD2963"/>
    <w:rsid w:val="00DD5706"/>
    <w:rsid w:val="00DD7631"/>
    <w:rsid w:val="00DE57CC"/>
    <w:rsid w:val="00DF187D"/>
    <w:rsid w:val="00DF25A9"/>
    <w:rsid w:val="00DF2A27"/>
    <w:rsid w:val="00DF4E23"/>
    <w:rsid w:val="00DF7A22"/>
    <w:rsid w:val="00E0381B"/>
    <w:rsid w:val="00E055D1"/>
    <w:rsid w:val="00E075A7"/>
    <w:rsid w:val="00E10375"/>
    <w:rsid w:val="00E11983"/>
    <w:rsid w:val="00E12AFD"/>
    <w:rsid w:val="00E12F17"/>
    <w:rsid w:val="00E17B01"/>
    <w:rsid w:val="00E24014"/>
    <w:rsid w:val="00E249C7"/>
    <w:rsid w:val="00E30AB0"/>
    <w:rsid w:val="00E32E5F"/>
    <w:rsid w:val="00E35224"/>
    <w:rsid w:val="00E35227"/>
    <w:rsid w:val="00E35D7B"/>
    <w:rsid w:val="00E3769D"/>
    <w:rsid w:val="00E42232"/>
    <w:rsid w:val="00E42EEC"/>
    <w:rsid w:val="00E46EC0"/>
    <w:rsid w:val="00E4793C"/>
    <w:rsid w:val="00E532E4"/>
    <w:rsid w:val="00E53C06"/>
    <w:rsid w:val="00E62382"/>
    <w:rsid w:val="00E66537"/>
    <w:rsid w:val="00E66AB7"/>
    <w:rsid w:val="00E67866"/>
    <w:rsid w:val="00E67B1A"/>
    <w:rsid w:val="00E67FCA"/>
    <w:rsid w:val="00E704D2"/>
    <w:rsid w:val="00E7537A"/>
    <w:rsid w:val="00E75C28"/>
    <w:rsid w:val="00E77705"/>
    <w:rsid w:val="00E82397"/>
    <w:rsid w:val="00E83ADC"/>
    <w:rsid w:val="00E872FA"/>
    <w:rsid w:val="00E90ACA"/>
    <w:rsid w:val="00E90E71"/>
    <w:rsid w:val="00E91EE8"/>
    <w:rsid w:val="00E924B1"/>
    <w:rsid w:val="00EA1B69"/>
    <w:rsid w:val="00EA6644"/>
    <w:rsid w:val="00EA7A6D"/>
    <w:rsid w:val="00EB19AB"/>
    <w:rsid w:val="00EC2195"/>
    <w:rsid w:val="00EC2916"/>
    <w:rsid w:val="00ED2B5A"/>
    <w:rsid w:val="00ED357B"/>
    <w:rsid w:val="00ED376F"/>
    <w:rsid w:val="00ED76E1"/>
    <w:rsid w:val="00EE173C"/>
    <w:rsid w:val="00EE766F"/>
    <w:rsid w:val="00EF260C"/>
    <w:rsid w:val="00F003C7"/>
    <w:rsid w:val="00F04CB9"/>
    <w:rsid w:val="00F06C1D"/>
    <w:rsid w:val="00F210D2"/>
    <w:rsid w:val="00F27A10"/>
    <w:rsid w:val="00F310D3"/>
    <w:rsid w:val="00F33717"/>
    <w:rsid w:val="00F35234"/>
    <w:rsid w:val="00F414C3"/>
    <w:rsid w:val="00F55DBD"/>
    <w:rsid w:val="00F56A45"/>
    <w:rsid w:val="00F65F3C"/>
    <w:rsid w:val="00F71E55"/>
    <w:rsid w:val="00F80D5F"/>
    <w:rsid w:val="00F81C19"/>
    <w:rsid w:val="00F82466"/>
    <w:rsid w:val="00F85CB4"/>
    <w:rsid w:val="00F8715E"/>
    <w:rsid w:val="00F909C4"/>
    <w:rsid w:val="00F956C4"/>
    <w:rsid w:val="00FA07E9"/>
    <w:rsid w:val="00FA3EEC"/>
    <w:rsid w:val="00FA403C"/>
    <w:rsid w:val="00FA4F53"/>
    <w:rsid w:val="00FB0943"/>
    <w:rsid w:val="00FB222D"/>
    <w:rsid w:val="00FC1326"/>
    <w:rsid w:val="00FC133B"/>
    <w:rsid w:val="00FC5F4A"/>
    <w:rsid w:val="00FD4529"/>
    <w:rsid w:val="00FE3A9C"/>
    <w:rsid w:val="00FE6F5E"/>
    <w:rsid w:val="00FE74BF"/>
    <w:rsid w:val="00FF2980"/>
    <w:rsid w:val="00FF615A"/>
    <w:rsid w:val="00FF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B9CD6-777D-4DD0-828F-169B0F5A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D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0D5F"/>
  </w:style>
  <w:style w:type="paragraph" w:styleId="a5">
    <w:name w:val="footer"/>
    <w:basedOn w:val="a"/>
    <w:link w:val="a6"/>
    <w:uiPriority w:val="99"/>
    <w:unhideWhenUsed/>
    <w:rsid w:val="00F80D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0D5F"/>
  </w:style>
  <w:style w:type="paragraph" w:customStyle="1" w:styleId="ConsPlusNonformat">
    <w:name w:val="ConsPlusNonformat"/>
    <w:uiPriority w:val="99"/>
    <w:rsid w:val="00F80D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7">
    <w:name w:val="Table Grid"/>
    <w:basedOn w:val="a1"/>
    <w:uiPriority w:val="59"/>
    <w:rsid w:val="00F8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4B7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B7E41"/>
    <w:rPr>
      <w:b/>
      <w:bCs/>
    </w:rPr>
  </w:style>
  <w:style w:type="paragraph" w:styleId="2">
    <w:name w:val="Body Text Indent 2"/>
    <w:basedOn w:val="a"/>
    <w:link w:val="20"/>
    <w:semiHidden/>
    <w:unhideWhenUsed/>
    <w:rsid w:val="00B80A5C"/>
    <w:pPr>
      <w:spacing w:after="120" w:line="240" w:lineRule="auto"/>
      <w:ind w:left="900" w:hanging="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B80A5C"/>
    <w:rPr>
      <w:rFonts w:ascii="Times New Roman" w:eastAsia="Times New Roman" w:hAnsi="Times New Roman" w:cs="Times New Roman"/>
      <w:sz w:val="28"/>
      <w:szCs w:val="24"/>
      <w:lang w:eastAsia="ru-RU"/>
    </w:rPr>
  </w:style>
  <w:style w:type="paragraph" w:styleId="aa">
    <w:name w:val="List Paragraph"/>
    <w:basedOn w:val="a"/>
    <w:uiPriority w:val="34"/>
    <w:qFormat/>
    <w:rsid w:val="00B80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Vorkueva</dc:creator>
  <cp:lastModifiedBy>Анна Петрова</cp:lastModifiedBy>
  <cp:revision>16</cp:revision>
  <dcterms:created xsi:type="dcterms:W3CDTF">2012-08-21T09:52:00Z</dcterms:created>
  <dcterms:modified xsi:type="dcterms:W3CDTF">2015-10-08T15:14:00Z</dcterms:modified>
</cp:coreProperties>
</file>